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7B" w:rsidRDefault="00BE6D03" w:rsidP="00F72A7B">
      <w:pPr>
        <w:pStyle w:val="Otsikko1"/>
      </w:pPr>
      <w:bookmarkStart w:id="0" w:name="_GoBack"/>
      <w:bookmarkEnd w:id="0"/>
      <w:r>
        <w:t>Ansökan</w:t>
      </w:r>
    </w:p>
    <w:p w:rsidR="00D506BE" w:rsidRDefault="00F72A7B" w:rsidP="00F72A7B">
      <w:pPr>
        <w:pStyle w:val="Otsikko2"/>
      </w:pPr>
      <w:r>
        <w:t>Statsunderstöd för insamling, transport och lagring av oljeavfall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28"/>
        <w:gridCol w:w="1678"/>
        <w:gridCol w:w="708"/>
        <w:gridCol w:w="738"/>
        <w:gridCol w:w="2038"/>
        <w:gridCol w:w="13"/>
        <w:gridCol w:w="2025"/>
      </w:tblGrid>
      <w:tr w:rsidR="00546A2F" w:rsidTr="00546A2F">
        <w:tc>
          <w:tcPr>
            <w:tcW w:w="9628" w:type="dxa"/>
            <w:gridSpan w:val="7"/>
            <w:shd w:val="clear" w:color="auto" w:fill="auto"/>
          </w:tcPr>
          <w:p w:rsidR="00546A2F" w:rsidRPr="00546A2F" w:rsidRDefault="002A21FF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Sökande</w:t>
            </w:r>
          </w:p>
        </w:tc>
      </w:tr>
      <w:tr w:rsidR="002A21FF" w:rsidTr="00A87BF9">
        <w:tc>
          <w:tcPr>
            <w:tcW w:w="4106" w:type="dxa"/>
            <w:gridSpan w:val="2"/>
          </w:tcPr>
          <w:p w:rsidR="002A21FF" w:rsidRDefault="002A21FF" w:rsidP="00B35A68">
            <w:r>
              <w:t>Företagets namn</w:t>
            </w:r>
          </w:p>
          <w:p w:rsidR="002A21FF" w:rsidRPr="00546A2F" w:rsidRDefault="002A21FF" w:rsidP="00B35A68"/>
        </w:tc>
        <w:tc>
          <w:tcPr>
            <w:tcW w:w="5522" w:type="dxa"/>
            <w:gridSpan w:val="5"/>
          </w:tcPr>
          <w:p w:rsidR="002A21FF" w:rsidRDefault="002A21FF" w:rsidP="00B35A68">
            <w:r>
              <w:t>FO-nummer</w:t>
            </w:r>
          </w:p>
          <w:p w:rsidR="002A21FF" w:rsidRPr="00546A2F" w:rsidRDefault="002A21FF" w:rsidP="00B35A68"/>
        </w:tc>
      </w:tr>
      <w:tr w:rsidR="002A21FF" w:rsidRPr="00546A2F" w:rsidTr="00A87BF9">
        <w:tc>
          <w:tcPr>
            <w:tcW w:w="4106" w:type="dxa"/>
            <w:gridSpan w:val="2"/>
          </w:tcPr>
          <w:p w:rsidR="002A21FF" w:rsidRDefault="002A21FF" w:rsidP="00B35A68">
            <w:r>
              <w:t>Företagsform</w:t>
            </w:r>
          </w:p>
          <w:p w:rsidR="002A21FF" w:rsidRDefault="002A21FF" w:rsidP="00B35A68"/>
        </w:tc>
        <w:tc>
          <w:tcPr>
            <w:tcW w:w="5522" w:type="dxa"/>
            <w:gridSpan w:val="5"/>
          </w:tcPr>
          <w:p w:rsidR="002A21FF" w:rsidRDefault="002A21FF" w:rsidP="00B35A68">
            <w:r>
              <w:t>Antal anställda</w:t>
            </w:r>
          </w:p>
          <w:p w:rsidR="002A21FF" w:rsidRPr="00546A2F" w:rsidRDefault="002A21FF" w:rsidP="00B35A68"/>
        </w:tc>
      </w:tr>
      <w:tr w:rsidR="002A21FF" w:rsidTr="00A87BF9">
        <w:tc>
          <w:tcPr>
            <w:tcW w:w="4106" w:type="dxa"/>
            <w:gridSpan w:val="2"/>
          </w:tcPr>
          <w:p w:rsidR="002A21FF" w:rsidRDefault="002A21FF" w:rsidP="00B35A68">
            <w:r>
              <w:t>Räkenskapsperiod</w:t>
            </w:r>
          </w:p>
          <w:p w:rsidR="002A21FF" w:rsidRPr="00546A2F" w:rsidRDefault="002A21FF" w:rsidP="00B35A68"/>
        </w:tc>
        <w:tc>
          <w:tcPr>
            <w:tcW w:w="5522" w:type="dxa"/>
            <w:gridSpan w:val="5"/>
          </w:tcPr>
          <w:p w:rsidR="002A21FF" w:rsidRDefault="002A21FF" w:rsidP="00B35A68">
            <w:r>
              <w:t>År då företaget grundades</w:t>
            </w:r>
          </w:p>
        </w:tc>
      </w:tr>
      <w:tr w:rsidR="00FB7361" w:rsidTr="003742F7">
        <w:tc>
          <w:tcPr>
            <w:tcW w:w="9628" w:type="dxa"/>
            <w:gridSpan w:val="7"/>
          </w:tcPr>
          <w:p w:rsidR="00FB7361" w:rsidRDefault="00FB7361" w:rsidP="00B35A68">
            <w:r>
              <w:t>Verksamhetsområde eller verksamhetsområden</w:t>
            </w:r>
          </w:p>
          <w:p w:rsidR="00FB7361" w:rsidRDefault="00FB7361" w:rsidP="00B35A68"/>
        </w:tc>
      </w:tr>
      <w:tr w:rsidR="00FB7361" w:rsidTr="003742F7">
        <w:tc>
          <w:tcPr>
            <w:tcW w:w="9628" w:type="dxa"/>
            <w:gridSpan w:val="7"/>
          </w:tcPr>
          <w:p w:rsidR="00FB7361" w:rsidRPr="00DA4F3A" w:rsidRDefault="00FB7361" w:rsidP="00B35A68">
            <w:pPr>
              <w:rPr>
                <w:b/>
              </w:rPr>
            </w:pPr>
            <w:r w:rsidRPr="00DA4F3A">
              <w:rPr>
                <w:b/>
              </w:rPr>
              <w:t>Före</w:t>
            </w:r>
            <w:r w:rsidR="00DA4F3A" w:rsidRPr="00DA4F3A">
              <w:rPr>
                <w:b/>
              </w:rPr>
              <w:t xml:space="preserve">tag som hör till samma koncern </w:t>
            </w:r>
          </w:p>
          <w:p w:rsidR="00FB7361" w:rsidRDefault="00FB7361" w:rsidP="00B35A68"/>
        </w:tc>
      </w:tr>
      <w:tr w:rsidR="00DA4F3A" w:rsidTr="003742F7">
        <w:tc>
          <w:tcPr>
            <w:tcW w:w="9628" w:type="dxa"/>
            <w:gridSpan w:val="7"/>
          </w:tcPr>
          <w:p w:rsidR="00DA4F3A" w:rsidRDefault="00DA4F3A" w:rsidP="00B35A68">
            <w:r>
              <w:t>Huvudbolag</w:t>
            </w:r>
          </w:p>
          <w:p w:rsidR="00DA4F3A" w:rsidRDefault="00DA4F3A" w:rsidP="00B35A68"/>
        </w:tc>
      </w:tr>
      <w:tr w:rsidR="00DA4F3A" w:rsidTr="003742F7">
        <w:tc>
          <w:tcPr>
            <w:tcW w:w="9628" w:type="dxa"/>
            <w:gridSpan w:val="7"/>
          </w:tcPr>
          <w:p w:rsidR="00DA4F3A" w:rsidRDefault="00DA4F3A" w:rsidP="00B35A68">
            <w:r>
              <w:t>Dotterbolaget</w:t>
            </w:r>
          </w:p>
          <w:p w:rsidR="00DA4F3A" w:rsidRDefault="00DA4F3A" w:rsidP="00B35A68"/>
        </w:tc>
      </w:tr>
      <w:tr w:rsidR="00FB7361" w:rsidTr="003742F7">
        <w:tc>
          <w:tcPr>
            <w:tcW w:w="9628" w:type="dxa"/>
            <w:gridSpan w:val="7"/>
          </w:tcPr>
          <w:p w:rsidR="00FB7361" w:rsidRDefault="00FB7361" w:rsidP="00B35A68">
            <w:r>
              <w:t>Har sökanden eller sökandens företrädare, som avses i 47 kap. 8 § 1 mom. 2 punkten i strafflagen (39/1889), genom en lagakraftvunnen dom dömts för anlitande av utländsk arbetskraft som saknar tillstånd enligt 47 kap. 6 a § i strafflagen eller för utlänningsförseelse av arbetsgivare enligt 186 § i utlänningslagen (301/2004) under innevarande år eller de två föregående åren?</w:t>
            </w:r>
          </w:p>
          <w:p w:rsidR="00FB7361" w:rsidRDefault="00FB7361" w:rsidP="00B35A68"/>
        </w:tc>
      </w:tr>
      <w:tr w:rsidR="00FB7361" w:rsidTr="003742F7">
        <w:tc>
          <w:tcPr>
            <w:tcW w:w="9628" w:type="dxa"/>
            <w:gridSpan w:val="7"/>
          </w:tcPr>
          <w:p w:rsidR="00FB7361" w:rsidRDefault="00FB7361" w:rsidP="00B35A68">
            <w:r>
              <w:t>Har sökanden genom ett lagakraftvunnet beslut påförts en sådan påföljdsavgift som avses i 11 a kap. 3 § i arbetsavtalslagen (55/2001) under innevarande år eller de två föregående åren?</w:t>
            </w:r>
          </w:p>
          <w:p w:rsidR="00FB7361" w:rsidRDefault="00FB7361" w:rsidP="00B35A68"/>
        </w:tc>
      </w:tr>
      <w:tr w:rsidR="00546A2F" w:rsidTr="003742F7">
        <w:tc>
          <w:tcPr>
            <w:tcW w:w="9628" w:type="dxa"/>
            <w:gridSpan w:val="7"/>
          </w:tcPr>
          <w:p w:rsidR="00546A2F" w:rsidRPr="00546A2F" w:rsidRDefault="0029639E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Den projektansvarige</w:t>
            </w:r>
          </w:p>
        </w:tc>
      </w:tr>
      <w:tr w:rsidR="00546A2F" w:rsidTr="009F466A">
        <w:tc>
          <w:tcPr>
            <w:tcW w:w="2428" w:type="dxa"/>
          </w:tcPr>
          <w:p w:rsidR="00546A2F" w:rsidRDefault="008043E4" w:rsidP="00B35A68">
            <w:r>
              <w:t>Namn</w:t>
            </w:r>
          </w:p>
          <w:p w:rsidR="00546A2F" w:rsidRPr="00546A2F" w:rsidRDefault="00546A2F" w:rsidP="00B35A68"/>
        </w:tc>
        <w:tc>
          <w:tcPr>
            <w:tcW w:w="5175" w:type="dxa"/>
            <w:gridSpan w:val="5"/>
          </w:tcPr>
          <w:p w:rsidR="00546A2F" w:rsidRDefault="00546A2F" w:rsidP="00B35A68">
            <w:r>
              <w:t>E-postadress</w:t>
            </w:r>
          </w:p>
          <w:p w:rsidR="00546A2F" w:rsidRPr="00546A2F" w:rsidRDefault="00546A2F" w:rsidP="00B35A68"/>
        </w:tc>
        <w:tc>
          <w:tcPr>
            <w:tcW w:w="2025" w:type="dxa"/>
          </w:tcPr>
          <w:p w:rsidR="00546A2F" w:rsidRDefault="00546A2F" w:rsidP="00B35A68">
            <w:r>
              <w:t>Telefonnummer</w:t>
            </w:r>
          </w:p>
          <w:p w:rsidR="00546A2F" w:rsidRPr="00546A2F" w:rsidRDefault="00546A2F" w:rsidP="00B35A68"/>
        </w:tc>
      </w:tr>
      <w:tr w:rsidR="009F466A" w:rsidRPr="00546A2F" w:rsidTr="00A87BF9">
        <w:tc>
          <w:tcPr>
            <w:tcW w:w="2428" w:type="dxa"/>
          </w:tcPr>
          <w:p w:rsidR="000905EA" w:rsidRPr="00546A2F" w:rsidRDefault="000905EA" w:rsidP="00B35A68">
            <w:r>
              <w:t>Postadress</w:t>
            </w:r>
          </w:p>
          <w:p w:rsidR="000905EA" w:rsidRPr="00546A2F" w:rsidRDefault="000905EA" w:rsidP="00B35A68"/>
        </w:tc>
        <w:tc>
          <w:tcPr>
            <w:tcW w:w="1678" w:type="dxa"/>
          </w:tcPr>
          <w:p w:rsidR="000905EA" w:rsidRPr="00546A2F" w:rsidRDefault="000905EA" w:rsidP="00B35A68">
            <w:r>
              <w:t>PB</w:t>
            </w:r>
          </w:p>
          <w:p w:rsidR="000905EA" w:rsidRPr="00546A2F" w:rsidRDefault="000905EA" w:rsidP="00B35A68"/>
        </w:tc>
        <w:tc>
          <w:tcPr>
            <w:tcW w:w="3497" w:type="dxa"/>
            <w:gridSpan w:val="4"/>
          </w:tcPr>
          <w:p w:rsidR="000905EA" w:rsidRPr="00546A2F" w:rsidRDefault="000905EA" w:rsidP="00B35A68">
            <w:r>
              <w:t>Postnummer</w:t>
            </w:r>
          </w:p>
          <w:p w:rsidR="000905EA" w:rsidRPr="00546A2F" w:rsidRDefault="000905EA" w:rsidP="00B35A68"/>
        </w:tc>
        <w:tc>
          <w:tcPr>
            <w:tcW w:w="2025" w:type="dxa"/>
          </w:tcPr>
          <w:p w:rsidR="000905EA" w:rsidRPr="00546A2F" w:rsidRDefault="000905EA" w:rsidP="00B35A68">
            <w:r>
              <w:t>Ort</w:t>
            </w:r>
          </w:p>
          <w:p w:rsidR="000905EA" w:rsidRPr="00546A2F" w:rsidRDefault="000905EA" w:rsidP="00B35A68"/>
        </w:tc>
      </w:tr>
      <w:tr w:rsidR="000905EA" w:rsidTr="003900A8">
        <w:trPr>
          <w:trHeight w:val="218"/>
        </w:trPr>
        <w:tc>
          <w:tcPr>
            <w:tcW w:w="9628" w:type="dxa"/>
            <w:gridSpan w:val="7"/>
          </w:tcPr>
          <w:p w:rsidR="000905EA" w:rsidRPr="000905EA" w:rsidRDefault="0029639E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Projekt</w:t>
            </w:r>
          </w:p>
        </w:tc>
      </w:tr>
      <w:tr w:rsidR="001C4F49" w:rsidTr="009F466A">
        <w:trPr>
          <w:trHeight w:val="3480"/>
        </w:trPr>
        <w:tc>
          <w:tcPr>
            <w:tcW w:w="9628" w:type="dxa"/>
            <w:gridSpan w:val="7"/>
          </w:tcPr>
          <w:p w:rsidR="001C4F49" w:rsidRDefault="00D43C46" w:rsidP="00B35A68">
            <w:r>
              <w:t>Beskrivning och genomföringssätt</w:t>
            </w:r>
          </w:p>
          <w:p w:rsidR="00B35A68" w:rsidRPr="00EB2799" w:rsidRDefault="00B35A68" w:rsidP="00B35A68"/>
        </w:tc>
      </w:tr>
      <w:tr w:rsidR="001C4F49" w:rsidTr="003900A8">
        <w:trPr>
          <w:trHeight w:val="3254"/>
        </w:trPr>
        <w:tc>
          <w:tcPr>
            <w:tcW w:w="9628" w:type="dxa"/>
            <w:gridSpan w:val="7"/>
          </w:tcPr>
          <w:p w:rsidR="00B35A68" w:rsidRDefault="0029639E" w:rsidP="00B35A68">
            <w:r>
              <w:lastRenderedPageBreak/>
              <w:t>Mål</w:t>
            </w:r>
          </w:p>
          <w:p w:rsidR="001C4F49" w:rsidRPr="001C4F49" w:rsidRDefault="001C4F49" w:rsidP="00FC17A1"/>
        </w:tc>
      </w:tr>
      <w:tr w:rsidR="00D43C46" w:rsidRPr="001C4F49" w:rsidTr="003742F7">
        <w:trPr>
          <w:trHeight w:val="3402"/>
        </w:trPr>
        <w:tc>
          <w:tcPr>
            <w:tcW w:w="9628" w:type="dxa"/>
            <w:gridSpan w:val="7"/>
          </w:tcPr>
          <w:p w:rsidR="00B35A68" w:rsidRDefault="0029639E" w:rsidP="00B35A68">
            <w:r>
              <w:t>Bedömning av verkningarna med avseende på insamling av oljeavfall och lämnande av oljeavfall till behandling på behörigt sätt</w:t>
            </w:r>
          </w:p>
          <w:p w:rsidR="00D43C46" w:rsidRPr="001C4F49" w:rsidRDefault="00D43C46" w:rsidP="003742F7"/>
        </w:tc>
      </w:tr>
      <w:tr w:rsidR="00FA39C4" w:rsidTr="003742F7">
        <w:trPr>
          <w:trHeight w:val="3402"/>
        </w:trPr>
        <w:tc>
          <w:tcPr>
            <w:tcW w:w="9628" w:type="dxa"/>
            <w:gridSpan w:val="7"/>
          </w:tcPr>
          <w:p w:rsidR="00FA39C4" w:rsidRDefault="00FA39C4" w:rsidP="00B35A68">
            <w:r>
              <w:t>Sökandens kompetens och resurser för att genomföra projektet</w:t>
            </w:r>
          </w:p>
          <w:p w:rsidR="007779F8" w:rsidRDefault="007779F8" w:rsidP="003742F7"/>
        </w:tc>
      </w:tr>
      <w:tr w:rsidR="006F61F3" w:rsidTr="003742F7">
        <w:trPr>
          <w:trHeight w:val="3402"/>
        </w:trPr>
        <w:tc>
          <w:tcPr>
            <w:tcW w:w="9628" w:type="dxa"/>
            <w:gridSpan w:val="7"/>
          </w:tcPr>
          <w:p w:rsidR="006F61F3" w:rsidRDefault="006F61F3" w:rsidP="006F61F3">
            <w:r>
              <w:t>En beskrivning av varför understödet är nödvändigt med tanke på genomförandet av projektet</w:t>
            </w:r>
          </w:p>
        </w:tc>
      </w:tr>
      <w:tr w:rsidR="006B3DA3" w:rsidTr="00A51385">
        <w:trPr>
          <w:trHeight w:val="2824"/>
        </w:trPr>
        <w:tc>
          <w:tcPr>
            <w:tcW w:w="9628" w:type="dxa"/>
            <w:gridSpan w:val="7"/>
          </w:tcPr>
          <w:p w:rsidR="006B3DA3" w:rsidRDefault="006B3DA3" w:rsidP="00B35A68">
            <w:r>
              <w:lastRenderedPageBreak/>
              <w:t>Projektets förmåga att främja insamling av oljeavfall</w:t>
            </w:r>
          </w:p>
          <w:p w:rsidR="007779F8" w:rsidRDefault="007779F8" w:rsidP="003742F7"/>
        </w:tc>
      </w:tr>
      <w:tr w:rsidR="006B3DA3" w:rsidTr="00A51385">
        <w:trPr>
          <w:trHeight w:val="2824"/>
        </w:trPr>
        <w:tc>
          <w:tcPr>
            <w:tcW w:w="9628" w:type="dxa"/>
            <w:gridSpan w:val="7"/>
          </w:tcPr>
          <w:p w:rsidR="006B3DA3" w:rsidRDefault="006B3DA3" w:rsidP="00B35A68">
            <w:r>
              <w:t>Projektets förmåga att främja att oljeavfall av olika kvalitet hålls åtskiljs</w:t>
            </w:r>
          </w:p>
          <w:p w:rsidR="007779F8" w:rsidRDefault="007779F8" w:rsidP="003742F7"/>
        </w:tc>
      </w:tr>
      <w:tr w:rsidR="006B3DA3" w:rsidTr="00A51385">
        <w:trPr>
          <w:trHeight w:val="2824"/>
        </w:trPr>
        <w:tc>
          <w:tcPr>
            <w:tcW w:w="9628" w:type="dxa"/>
            <w:gridSpan w:val="7"/>
          </w:tcPr>
          <w:p w:rsidR="007779F8" w:rsidRDefault="006B3DA3" w:rsidP="00B35A68">
            <w:r>
              <w:t>Planer och resurser för fortsatt verksamhet efter att projektet har genomförts</w:t>
            </w:r>
          </w:p>
          <w:p w:rsidR="00B35A68" w:rsidRDefault="00B35A68" w:rsidP="00B35A68"/>
        </w:tc>
      </w:tr>
      <w:tr w:rsidR="004A2826" w:rsidTr="004A2826">
        <w:trPr>
          <w:trHeight w:val="110"/>
        </w:trPr>
        <w:tc>
          <w:tcPr>
            <w:tcW w:w="9628" w:type="dxa"/>
            <w:gridSpan w:val="7"/>
          </w:tcPr>
          <w:p w:rsidR="004A2826" w:rsidRPr="007779F8" w:rsidRDefault="00CC4066" w:rsidP="009F466A">
            <w:pPr>
              <w:pStyle w:val="Otsikko4"/>
              <w:outlineLvl w:val="3"/>
            </w:pPr>
            <w:r>
              <w:t>Tidsplan</w:t>
            </w:r>
          </w:p>
        </w:tc>
      </w:tr>
      <w:tr w:rsidR="003900A8" w:rsidTr="00A51385">
        <w:tc>
          <w:tcPr>
            <w:tcW w:w="4814" w:type="dxa"/>
            <w:gridSpan w:val="3"/>
          </w:tcPr>
          <w:p w:rsidR="00F56E7F" w:rsidRDefault="00CC4066" w:rsidP="00B35A68">
            <w:r>
              <w:t>Beräknad starttidpunkt</w:t>
            </w:r>
          </w:p>
          <w:p w:rsidR="003900A8" w:rsidRDefault="003900A8" w:rsidP="00B35A68"/>
        </w:tc>
        <w:tc>
          <w:tcPr>
            <w:tcW w:w="4814" w:type="dxa"/>
            <w:gridSpan w:val="4"/>
          </w:tcPr>
          <w:p w:rsidR="003900A8" w:rsidRDefault="00CC4066" w:rsidP="00B35A68">
            <w:r>
              <w:t xml:space="preserve">Beräknad sluttidpunkt </w:t>
            </w:r>
            <w:r w:rsidRPr="004F795C">
              <w:t xml:space="preserve">(senast </w:t>
            </w:r>
            <w:r w:rsidR="00096938">
              <w:t>15.</w:t>
            </w:r>
            <w:r w:rsidRPr="004F795C">
              <w:t>1</w:t>
            </w:r>
            <w:r w:rsidR="00096938">
              <w:t>1</w:t>
            </w:r>
            <w:r w:rsidRPr="004F795C">
              <w:t>.20</w:t>
            </w:r>
            <w:r w:rsidR="004F795C" w:rsidRPr="004F795C">
              <w:t>20</w:t>
            </w:r>
            <w:r w:rsidRPr="004F795C">
              <w:t>)</w:t>
            </w:r>
          </w:p>
          <w:p w:rsidR="003900A8" w:rsidRPr="001C4F49" w:rsidRDefault="003900A8" w:rsidP="00B35A68"/>
        </w:tc>
      </w:tr>
      <w:tr w:rsidR="007D40B0" w:rsidTr="007D40B0">
        <w:trPr>
          <w:trHeight w:val="262"/>
        </w:trPr>
        <w:tc>
          <w:tcPr>
            <w:tcW w:w="7603" w:type="dxa"/>
            <w:gridSpan w:val="6"/>
          </w:tcPr>
          <w:p w:rsidR="007D40B0" w:rsidRDefault="007D40B0" w:rsidP="009F466A">
            <w:pPr>
              <w:pStyle w:val="Otsikko4"/>
              <w:spacing w:after="0"/>
              <w:outlineLvl w:val="3"/>
            </w:pPr>
            <w:r>
              <w:t xml:space="preserve">Beräknade </w:t>
            </w:r>
            <w:r w:rsidR="003742F7">
              <w:t xml:space="preserve">godtagbara </w:t>
            </w:r>
            <w:r w:rsidR="00DA4F3A">
              <w:t xml:space="preserve">totala </w:t>
            </w:r>
            <w:r>
              <w:t>kostnader utan mervärdesskatt</w:t>
            </w:r>
          </w:p>
          <w:p w:rsidR="007D40B0" w:rsidRPr="007D40B0" w:rsidRDefault="007D40B0" w:rsidP="007D40B0"/>
        </w:tc>
        <w:tc>
          <w:tcPr>
            <w:tcW w:w="2025" w:type="dxa"/>
          </w:tcPr>
          <w:p w:rsidR="007D40B0" w:rsidRPr="009F466A" w:rsidRDefault="007D40B0" w:rsidP="00CC7093">
            <w:pPr>
              <w:pStyle w:val="Otsikko4"/>
              <w:outlineLvl w:val="3"/>
            </w:pPr>
            <w:r>
              <w:t>Euro</w:t>
            </w:r>
          </w:p>
        </w:tc>
      </w:tr>
      <w:tr w:rsidR="007779F8" w:rsidTr="009F466A">
        <w:tc>
          <w:tcPr>
            <w:tcW w:w="7603" w:type="dxa"/>
            <w:gridSpan w:val="6"/>
          </w:tcPr>
          <w:p w:rsidR="007779F8" w:rsidRPr="001C4F49" w:rsidRDefault="007779F8" w:rsidP="00B35A68">
            <w:r>
              <w:t>Anskaffning och installation av anordningar eller utrustning</w:t>
            </w:r>
          </w:p>
        </w:tc>
        <w:tc>
          <w:tcPr>
            <w:tcW w:w="2025" w:type="dxa"/>
          </w:tcPr>
          <w:p w:rsidR="007779F8" w:rsidRPr="001C4F49" w:rsidRDefault="007779F8" w:rsidP="00B35A68"/>
        </w:tc>
      </w:tr>
      <w:tr w:rsidR="007779F8" w:rsidTr="009F466A">
        <w:tc>
          <w:tcPr>
            <w:tcW w:w="7603" w:type="dxa"/>
            <w:gridSpan w:val="6"/>
          </w:tcPr>
          <w:p w:rsidR="007779F8" w:rsidRPr="001C4F49" w:rsidRDefault="007779F8" w:rsidP="00B35A68">
            <w:r>
              <w:t>Ibruktagande av anordningar eller utrustning samt utbildning av driftspersonal</w:t>
            </w:r>
          </w:p>
        </w:tc>
        <w:tc>
          <w:tcPr>
            <w:tcW w:w="2025" w:type="dxa"/>
          </w:tcPr>
          <w:p w:rsidR="007779F8" w:rsidRPr="001C4F49" w:rsidRDefault="007779F8" w:rsidP="00B35A68"/>
        </w:tc>
      </w:tr>
      <w:tr w:rsidR="007779F8" w:rsidTr="009F466A">
        <w:tc>
          <w:tcPr>
            <w:tcW w:w="7603" w:type="dxa"/>
            <w:gridSpan w:val="6"/>
          </w:tcPr>
          <w:p w:rsidR="007779F8" w:rsidRPr="001C4F49" w:rsidRDefault="00B35A68" w:rsidP="00B35A68">
            <w:r>
              <w:t xml:space="preserve">Lönekostnader för personer som deltar i projektet </w:t>
            </w:r>
          </w:p>
        </w:tc>
        <w:tc>
          <w:tcPr>
            <w:tcW w:w="2025" w:type="dxa"/>
          </w:tcPr>
          <w:p w:rsidR="007779F8" w:rsidRPr="001C4F49" w:rsidRDefault="007779F8" w:rsidP="00B35A68"/>
        </w:tc>
      </w:tr>
      <w:tr w:rsidR="007779F8" w:rsidTr="009F466A">
        <w:tc>
          <w:tcPr>
            <w:tcW w:w="7603" w:type="dxa"/>
            <w:gridSpan w:val="6"/>
          </w:tcPr>
          <w:p w:rsidR="007779F8" w:rsidRDefault="00B35A68" w:rsidP="00B35A68">
            <w:r>
              <w:t>Resekostnader för personer som deltar i projektet</w:t>
            </w:r>
          </w:p>
        </w:tc>
        <w:tc>
          <w:tcPr>
            <w:tcW w:w="2025" w:type="dxa"/>
          </w:tcPr>
          <w:p w:rsidR="007779F8" w:rsidRPr="001C4F49" w:rsidRDefault="007779F8" w:rsidP="00B35A68"/>
        </w:tc>
      </w:tr>
      <w:tr w:rsidR="007779F8" w:rsidTr="009F466A">
        <w:tc>
          <w:tcPr>
            <w:tcW w:w="7603" w:type="dxa"/>
            <w:gridSpan w:val="6"/>
          </w:tcPr>
          <w:p w:rsidR="007779F8" w:rsidRDefault="00B35A68" w:rsidP="00B35A68">
            <w:r>
              <w:t>Anskaffning av informationsmaterial (inkl. planering och genomförande)</w:t>
            </w:r>
          </w:p>
        </w:tc>
        <w:tc>
          <w:tcPr>
            <w:tcW w:w="2025" w:type="dxa"/>
          </w:tcPr>
          <w:p w:rsidR="007779F8" w:rsidRPr="001C4F49" w:rsidRDefault="007779F8" w:rsidP="00B35A68"/>
        </w:tc>
      </w:tr>
      <w:tr w:rsidR="007779F8" w:rsidTr="009F466A">
        <w:tc>
          <w:tcPr>
            <w:tcW w:w="7603" w:type="dxa"/>
            <w:gridSpan w:val="6"/>
          </w:tcPr>
          <w:p w:rsidR="007779F8" w:rsidRDefault="00B35A68" w:rsidP="00B35A68">
            <w:r>
              <w:t>Presentation och spridning av informationsmaterial</w:t>
            </w:r>
          </w:p>
        </w:tc>
        <w:tc>
          <w:tcPr>
            <w:tcW w:w="2025" w:type="dxa"/>
          </w:tcPr>
          <w:p w:rsidR="007779F8" w:rsidRPr="001C4F49" w:rsidRDefault="007779F8" w:rsidP="00B35A68"/>
        </w:tc>
      </w:tr>
      <w:tr w:rsidR="007779F8" w:rsidTr="009F466A">
        <w:tc>
          <w:tcPr>
            <w:tcW w:w="7603" w:type="dxa"/>
            <w:gridSpan w:val="6"/>
          </w:tcPr>
          <w:p w:rsidR="007779F8" w:rsidRDefault="00121EF2" w:rsidP="00B35A68">
            <w:r>
              <w:t>Revisors uttalande</w:t>
            </w:r>
          </w:p>
        </w:tc>
        <w:tc>
          <w:tcPr>
            <w:tcW w:w="2025" w:type="dxa"/>
          </w:tcPr>
          <w:p w:rsidR="007779F8" w:rsidRPr="001C4F49" w:rsidRDefault="007779F8" w:rsidP="00B35A68"/>
        </w:tc>
      </w:tr>
      <w:tr w:rsidR="007779F8" w:rsidTr="009F466A">
        <w:tc>
          <w:tcPr>
            <w:tcW w:w="7603" w:type="dxa"/>
            <w:gridSpan w:val="6"/>
          </w:tcPr>
          <w:p w:rsidR="007779F8" w:rsidRDefault="007779F8" w:rsidP="00B35A68"/>
        </w:tc>
        <w:tc>
          <w:tcPr>
            <w:tcW w:w="2025" w:type="dxa"/>
          </w:tcPr>
          <w:p w:rsidR="007779F8" w:rsidRPr="001C4F49" w:rsidRDefault="007779F8" w:rsidP="00B35A68"/>
        </w:tc>
      </w:tr>
      <w:tr w:rsidR="009F466A" w:rsidTr="009F466A">
        <w:tc>
          <w:tcPr>
            <w:tcW w:w="7603" w:type="dxa"/>
            <w:gridSpan w:val="6"/>
          </w:tcPr>
          <w:p w:rsidR="009F466A" w:rsidRDefault="009F466A" w:rsidP="00B35A68"/>
        </w:tc>
        <w:tc>
          <w:tcPr>
            <w:tcW w:w="2025" w:type="dxa"/>
          </w:tcPr>
          <w:p w:rsidR="009F466A" w:rsidRPr="001C4F49" w:rsidRDefault="009F466A" w:rsidP="00B35A68"/>
        </w:tc>
      </w:tr>
      <w:tr w:rsidR="007779F8" w:rsidTr="009F466A">
        <w:tc>
          <w:tcPr>
            <w:tcW w:w="7603" w:type="dxa"/>
            <w:gridSpan w:val="6"/>
          </w:tcPr>
          <w:p w:rsidR="007779F8" w:rsidRPr="006209BD" w:rsidRDefault="00503E57" w:rsidP="00B35A68">
            <w:pPr>
              <w:rPr>
                <w:b/>
              </w:rPr>
            </w:pPr>
            <w:r>
              <w:rPr>
                <w:b/>
              </w:rPr>
              <w:t>Totalt</w:t>
            </w:r>
          </w:p>
        </w:tc>
        <w:tc>
          <w:tcPr>
            <w:tcW w:w="2025" w:type="dxa"/>
          </w:tcPr>
          <w:p w:rsidR="007779F8" w:rsidRPr="001C4F49" w:rsidRDefault="007779F8" w:rsidP="00B35A68"/>
        </w:tc>
      </w:tr>
      <w:tr w:rsidR="00874824" w:rsidTr="009F466A">
        <w:tc>
          <w:tcPr>
            <w:tcW w:w="7603" w:type="dxa"/>
            <w:gridSpan w:val="6"/>
          </w:tcPr>
          <w:p w:rsidR="00874824" w:rsidRDefault="00874824" w:rsidP="00B35A68">
            <w:pPr>
              <w:rPr>
                <w:b/>
              </w:rPr>
            </w:pPr>
            <w:r>
              <w:rPr>
                <w:b/>
              </w:rPr>
              <w:t>Finansiering som ansöks</w:t>
            </w:r>
          </w:p>
          <w:p w:rsidR="00874824" w:rsidRPr="00874824" w:rsidRDefault="00874824" w:rsidP="00B35A68">
            <w:r>
              <w:t>(högst 50 procent av de godtagbara totalkostnaderna utan mervärdesskatt)</w:t>
            </w:r>
          </w:p>
          <w:p w:rsidR="00874824" w:rsidRDefault="00874824" w:rsidP="00B35A68">
            <w:pPr>
              <w:rPr>
                <w:b/>
              </w:rPr>
            </w:pPr>
          </w:p>
        </w:tc>
        <w:tc>
          <w:tcPr>
            <w:tcW w:w="2025" w:type="dxa"/>
          </w:tcPr>
          <w:p w:rsidR="00874824" w:rsidRPr="001C4F49" w:rsidRDefault="00874824" w:rsidP="00B35A68"/>
        </w:tc>
      </w:tr>
      <w:tr w:rsidR="007A7AF3" w:rsidTr="007A7AF3">
        <w:trPr>
          <w:trHeight w:val="43"/>
        </w:trPr>
        <w:tc>
          <w:tcPr>
            <w:tcW w:w="7603" w:type="dxa"/>
            <w:gridSpan w:val="6"/>
          </w:tcPr>
          <w:p w:rsidR="007A7AF3" w:rsidRDefault="007A7AF3" w:rsidP="00503E57">
            <w:pPr>
              <w:pStyle w:val="Otsikko4"/>
              <w:outlineLvl w:val="3"/>
            </w:pPr>
            <w:r>
              <w:lastRenderedPageBreak/>
              <w:t>Finansiering utöver det understöd som ansöks</w:t>
            </w:r>
          </w:p>
        </w:tc>
        <w:tc>
          <w:tcPr>
            <w:tcW w:w="2025" w:type="dxa"/>
          </w:tcPr>
          <w:p w:rsidR="007A7AF3" w:rsidRDefault="007A7AF3" w:rsidP="00503E57">
            <w:pPr>
              <w:pStyle w:val="Otsikko4"/>
              <w:outlineLvl w:val="3"/>
            </w:pPr>
            <w:r>
              <w:t>Euro</w:t>
            </w:r>
          </w:p>
        </w:tc>
      </w:tr>
      <w:tr w:rsidR="00503E57" w:rsidRPr="001C4F49" w:rsidTr="003742F7">
        <w:tc>
          <w:tcPr>
            <w:tcW w:w="7603" w:type="dxa"/>
            <w:gridSpan w:val="6"/>
          </w:tcPr>
          <w:p w:rsidR="00503E57" w:rsidRDefault="00503E57" w:rsidP="003742F7">
            <w:r>
              <w:t>Egen finansiering</w:t>
            </w:r>
          </w:p>
        </w:tc>
        <w:tc>
          <w:tcPr>
            <w:tcW w:w="2025" w:type="dxa"/>
          </w:tcPr>
          <w:p w:rsidR="00503E57" w:rsidRPr="001C4F49" w:rsidRDefault="00503E57" w:rsidP="003742F7"/>
        </w:tc>
      </w:tr>
      <w:tr w:rsidR="00503E57" w:rsidRPr="001C4F49" w:rsidTr="003742F7">
        <w:tc>
          <w:tcPr>
            <w:tcW w:w="7603" w:type="dxa"/>
            <w:gridSpan w:val="6"/>
          </w:tcPr>
          <w:p w:rsidR="00074189" w:rsidRDefault="00503E57" w:rsidP="003742F7">
            <w:r>
              <w:t>Annan finansiering, vilken?</w:t>
            </w:r>
          </w:p>
          <w:p w:rsidR="00AA7FEF" w:rsidRDefault="00AA7FEF" w:rsidP="003742F7"/>
        </w:tc>
        <w:tc>
          <w:tcPr>
            <w:tcW w:w="2025" w:type="dxa"/>
          </w:tcPr>
          <w:p w:rsidR="00503E57" w:rsidRPr="001C4F49" w:rsidRDefault="00503E57" w:rsidP="003742F7"/>
        </w:tc>
      </w:tr>
      <w:tr w:rsidR="007779F8" w:rsidTr="001C4F49">
        <w:tc>
          <w:tcPr>
            <w:tcW w:w="9628" w:type="dxa"/>
            <w:gridSpan w:val="7"/>
          </w:tcPr>
          <w:p w:rsidR="007779F8" w:rsidRPr="00DD4950" w:rsidRDefault="007779F8" w:rsidP="008C7309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Offentlig finansiering som beviljats projektet</w:t>
            </w:r>
          </w:p>
        </w:tc>
      </w:tr>
      <w:tr w:rsidR="00522EB7" w:rsidRPr="001C4F49" w:rsidTr="003742F7">
        <w:tc>
          <w:tcPr>
            <w:tcW w:w="5552" w:type="dxa"/>
            <w:gridSpan w:val="4"/>
          </w:tcPr>
          <w:p w:rsidR="00522EB7" w:rsidRPr="001C4F49" w:rsidRDefault="00522EB7" w:rsidP="003742F7">
            <w:r>
              <w:t>Stödmyndighet</w:t>
            </w:r>
          </w:p>
        </w:tc>
        <w:tc>
          <w:tcPr>
            <w:tcW w:w="2051" w:type="dxa"/>
            <w:gridSpan w:val="2"/>
          </w:tcPr>
          <w:p w:rsidR="00522EB7" w:rsidRPr="001C4F49" w:rsidRDefault="00522EB7" w:rsidP="003742F7">
            <w:r>
              <w:t>Tidpunkt för beviljande</w:t>
            </w:r>
          </w:p>
        </w:tc>
        <w:tc>
          <w:tcPr>
            <w:tcW w:w="2025" w:type="dxa"/>
          </w:tcPr>
          <w:p w:rsidR="00522EB7" w:rsidRPr="001C4F49" w:rsidRDefault="00522EB7" w:rsidP="003742F7">
            <w:r>
              <w:t>Belopp, euro</w:t>
            </w:r>
          </w:p>
        </w:tc>
      </w:tr>
      <w:tr w:rsidR="00522EB7" w:rsidTr="003742F7">
        <w:tc>
          <w:tcPr>
            <w:tcW w:w="5552" w:type="dxa"/>
            <w:gridSpan w:val="4"/>
          </w:tcPr>
          <w:p w:rsidR="00522EB7" w:rsidRDefault="00522EB7" w:rsidP="003742F7"/>
        </w:tc>
        <w:tc>
          <w:tcPr>
            <w:tcW w:w="2051" w:type="dxa"/>
            <w:gridSpan w:val="2"/>
          </w:tcPr>
          <w:p w:rsidR="00522EB7" w:rsidRDefault="00522EB7" w:rsidP="003742F7"/>
        </w:tc>
        <w:tc>
          <w:tcPr>
            <w:tcW w:w="2025" w:type="dxa"/>
          </w:tcPr>
          <w:p w:rsidR="00522EB7" w:rsidRDefault="00522EB7" w:rsidP="003742F7"/>
        </w:tc>
      </w:tr>
      <w:tr w:rsidR="00522EB7" w:rsidTr="003742F7">
        <w:tc>
          <w:tcPr>
            <w:tcW w:w="5552" w:type="dxa"/>
            <w:gridSpan w:val="4"/>
          </w:tcPr>
          <w:p w:rsidR="00522EB7" w:rsidRDefault="00522EB7" w:rsidP="003742F7"/>
        </w:tc>
        <w:tc>
          <w:tcPr>
            <w:tcW w:w="2051" w:type="dxa"/>
            <w:gridSpan w:val="2"/>
          </w:tcPr>
          <w:p w:rsidR="00522EB7" w:rsidRDefault="00522EB7" w:rsidP="003742F7"/>
        </w:tc>
        <w:tc>
          <w:tcPr>
            <w:tcW w:w="2025" w:type="dxa"/>
          </w:tcPr>
          <w:p w:rsidR="00522EB7" w:rsidRDefault="00522EB7" w:rsidP="003742F7"/>
        </w:tc>
      </w:tr>
      <w:tr w:rsidR="00522EB7" w:rsidTr="003742F7">
        <w:tc>
          <w:tcPr>
            <w:tcW w:w="5552" w:type="dxa"/>
            <w:gridSpan w:val="4"/>
          </w:tcPr>
          <w:p w:rsidR="00522EB7" w:rsidRDefault="00522EB7" w:rsidP="003742F7"/>
        </w:tc>
        <w:tc>
          <w:tcPr>
            <w:tcW w:w="2051" w:type="dxa"/>
            <w:gridSpan w:val="2"/>
          </w:tcPr>
          <w:p w:rsidR="00522EB7" w:rsidRDefault="00522EB7" w:rsidP="003742F7"/>
        </w:tc>
        <w:tc>
          <w:tcPr>
            <w:tcW w:w="2025" w:type="dxa"/>
          </w:tcPr>
          <w:p w:rsidR="00522EB7" w:rsidRDefault="00522EB7" w:rsidP="003742F7"/>
        </w:tc>
      </w:tr>
      <w:tr w:rsidR="00522EB7" w:rsidTr="003742F7">
        <w:tc>
          <w:tcPr>
            <w:tcW w:w="5552" w:type="dxa"/>
            <w:gridSpan w:val="4"/>
          </w:tcPr>
          <w:p w:rsidR="00522EB7" w:rsidRDefault="00522EB7" w:rsidP="003742F7"/>
        </w:tc>
        <w:tc>
          <w:tcPr>
            <w:tcW w:w="2051" w:type="dxa"/>
            <w:gridSpan w:val="2"/>
          </w:tcPr>
          <w:p w:rsidR="00522EB7" w:rsidRDefault="00522EB7" w:rsidP="003742F7"/>
        </w:tc>
        <w:tc>
          <w:tcPr>
            <w:tcW w:w="2025" w:type="dxa"/>
          </w:tcPr>
          <w:p w:rsidR="00522EB7" w:rsidRDefault="00522EB7" w:rsidP="003742F7"/>
        </w:tc>
      </w:tr>
      <w:tr w:rsidR="007779F8" w:rsidTr="001C4F49">
        <w:tc>
          <w:tcPr>
            <w:tcW w:w="9628" w:type="dxa"/>
            <w:gridSpan w:val="7"/>
          </w:tcPr>
          <w:p w:rsidR="007779F8" w:rsidRPr="001C4F49" w:rsidRDefault="007779F8" w:rsidP="00A5381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Stöd av mindre betydelse som beviljats sökanden</w:t>
            </w:r>
            <w:r w:rsidR="00A5381A">
              <w:t xml:space="preserve"> och företag som hör till samma koncern </w:t>
            </w:r>
            <w:r>
              <w:t>under innevarande skatteår och de två föregående skatteåren</w:t>
            </w:r>
          </w:p>
        </w:tc>
      </w:tr>
      <w:tr w:rsidR="009F466A" w:rsidRPr="001C4F49" w:rsidTr="009F466A">
        <w:tc>
          <w:tcPr>
            <w:tcW w:w="5552" w:type="dxa"/>
            <w:gridSpan w:val="4"/>
          </w:tcPr>
          <w:p w:rsidR="007779F8" w:rsidRPr="001C4F49" w:rsidRDefault="00B35A68" w:rsidP="00B35A68">
            <w:r>
              <w:t>Stödmyndighet</w:t>
            </w:r>
          </w:p>
        </w:tc>
        <w:tc>
          <w:tcPr>
            <w:tcW w:w="2051" w:type="dxa"/>
            <w:gridSpan w:val="2"/>
          </w:tcPr>
          <w:p w:rsidR="007779F8" w:rsidRPr="001C4F49" w:rsidRDefault="009F466A" w:rsidP="00B35A68">
            <w:r>
              <w:t>Tidpunkt för beviljande</w:t>
            </w:r>
          </w:p>
        </w:tc>
        <w:tc>
          <w:tcPr>
            <w:tcW w:w="2025" w:type="dxa"/>
          </w:tcPr>
          <w:p w:rsidR="007779F8" w:rsidRPr="001C4F49" w:rsidRDefault="00282561" w:rsidP="00282561">
            <w:r>
              <w:t>Belopp, euro</w:t>
            </w:r>
          </w:p>
        </w:tc>
      </w:tr>
      <w:tr w:rsidR="009F466A" w:rsidTr="009F466A">
        <w:tc>
          <w:tcPr>
            <w:tcW w:w="5552" w:type="dxa"/>
            <w:gridSpan w:val="4"/>
          </w:tcPr>
          <w:p w:rsidR="007779F8" w:rsidRDefault="007779F8" w:rsidP="00B35A68"/>
        </w:tc>
        <w:tc>
          <w:tcPr>
            <w:tcW w:w="2051" w:type="dxa"/>
            <w:gridSpan w:val="2"/>
          </w:tcPr>
          <w:p w:rsidR="007779F8" w:rsidRDefault="007779F8" w:rsidP="00B35A68"/>
        </w:tc>
        <w:tc>
          <w:tcPr>
            <w:tcW w:w="2025" w:type="dxa"/>
          </w:tcPr>
          <w:p w:rsidR="007779F8" w:rsidRDefault="007779F8" w:rsidP="00B35A68"/>
        </w:tc>
      </w:tr>
      <w:tr w:rsidR="009F466A" w:rsidTr="009F466A">
        <w:tc>
          <w:tcPr>
            <w:tcW w:w="5552" w:type="dxa"/>
            <w:gridSpan w:val="4"/>
          </w:tcPr>
          <w:p w:rsidR="007779F8" w:rsidRDefault="007779F8" w:rsidP="00B35A68"/>
        </w:tc>
        <w:tc>
          <w:tcPr>
            <w:tcW w:w="2051" w:type="dxa"/>
            <w:gridSpan w:val="2"/>
          </w:tcPr>
          <w:p w:rsidR="007779F8" w:rsidRDefault="007779F8" w:rsidP="00B35A68"/>
        </w:tc>
        <w:tc>
          <w:tcPr>
            <w:tcW w:w="2025" w:type="dxa"/>
          </w:tcPr>
          <w:p w:rsidR="007779F8" w:rsidRDefault="007779F8" w:rsidP="00B35A68"/>
        </w:tc>
      </w:tr>
      <w:tr w:rsidR="009F466A" w:rsidTr="009F466A">
        <w:tc>
          <w:tcPr>
            <w:tcW w:w="5552" w:type="dxa"/>
            <w:gridSpan w:val="4"/>
          </w:tcPr>
          <w:p w:rsidR="007779F8" w:rsidRDefault="007779F8" w:rsidP="00B35A68"/>
        </w:tc>
        <w:tc>
          <w:tcPr>
            <w:tcW w:w="2051" w:type="dxa"/>
            <w:gridSpan w:val="2"/>
          </w:tcPr>
          <w:p w:rsidR="007779F8" w:rsidRDefault="007779F8" w:rsidP="00B35A68"/>
        </w:tc>
        <w:tc>
          <w:tcPr>
            <w:tcW w:w="2025" w:type="dxa"/>
          </w:tcPr>
          <w:p w:rsidR="007779F8" w:rsidRDefault="007779F8" w:rsidP="00B35A68"/>
        </w:tc>
      </w:tr>
      <w:tr w:rsidR="009F466A" w:rsidTr="009F466A">
        <w:tc>
          <w:tcPr>
            <w:tcW w:w="5552" w:type="dxa"/>
            <w:gridSpan w:val="4"/>
          </w:tcPr>
          <w:p w:rsidR="007779F8" w:rsidRDefault="007779F8" w:rsidP="00B35A68"/>
        </w:tc>
        <w:tc>
          <w:tcPr>
            <w:tcW w:w="2051" w:type="dxa"/>
            <w:gridSpan w:val="2"/>
          </w:tcPr>
          <w:p w:rsidR="007779F8" w:rsidRDefault="007779F8" w:rsidP="00B35A68"/>
        </w:tc>
        <w:tc>
          <w:tcPr>
            <w:tcW w:w="2025" w:type="dxa"/>
          </w:tcPr>
          <w:p w:rsidR="007779F8" w:rsidRDefault="007779F8" w:rsidP="00B35A68"/>
        </w:tc>
      </w:tr>
      <w:tr w:rsidR="00672384" w:rsidTr="00EC746A">
        <w:trPr>
          <w:trHeight w:val="278"/>
        </w:trPr>
        <w:tc>
          <w:tcPr>
            <w:tcW w:w="9628" w:type="dxa"/>
            <w:gridSpan w:val="7"/>
          </w:tcPr>
          <w:p w:rsidR="00672384" w:rsidRDefault="00672384" w:rsidP="00672384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Stöd ur F</w:t>
            </w:r>
            <w:r w:rsidRPr="00F33846">
              <w:rPr>
                <w:rFonts w:cs="Arial"/>
              </w:rPr>
              <w:t>inlands tillfälliga COVID 19</w:t>
            </w:r>
            <w:r>
              <w:rPr>
                <w:rFonts w:cs="Arial"/>
              </w:rPr>
              <w:t xml:space="preserve"> </w:t>
            </w:r>
            <w:r w:rsidRPr="00F33846">
              <w:rPr>
                <w:rFonts w:cs="Arial"/>
              </w:rPr>
              <w:t>-ramstödsprogram (Kommissionens beslut SA.56995 och SA.57958)</w:t>
            </w:r>
            <w:r>
              <w:rPr>
                <w:rFonts w:cs="Arial"/>
              </w:rPr>
              <w:t xml:space="preserve"> </w:t>
            </w:r>
            <w:r>
              <w:t xml:space="preserve">som beviljats sökanden och företag som hör till samma koncern under innevarande skatteåren </w:t>
            </w:r>
          </w:p>
        </w:tc>
      </w:tr>
      <w:tr w:rsidR="00672384" w:rsidTr="00672384">
        <w:trPr>
          <w:trHeight w:val="278"/>
        </w:trPr>
        <w:tc>
          <w:tcPr>
            <w:tcW w:w="5552" w:type="dxa"/>
            <w:gridSpan w:val="4"/>
          </w:tcPr>
          <w:p w:rsidR="00672384" w:rsidRPr="00672384" w:rsidRDefault="00672384" w:rsidP="00672384">
            <w:pPr>
              <w:pStyle w:val="Otsikko3"/>
              <w:outlineLvl w:val="2"/>
              <w:rPr>
                <w:b w:val="0"/>
              </w:rPr>
            </w:pPr>
            <w:r w:rsidRPr="00672384">
              <w:rPr>
                <w:b w:val="0"/>
              </w:rPr>
              <w:t>Stödmyndighet</w:t>
            </w:r>
          </w:p>
        </w:tc>
        <w:tc>
          <w:tcPr>
            <w:tcW w:w="2051" w:type="dxa"/>
            <w:gridSpan w:val="2"/>
          </w:tcPr>
          <w:p w:rsidR="00672384" w:rsidRPr="00672384" w:rsidRDefault="00672384" w:rsidP="00672384">
            <w:pPr>
              <w:pStyle w:val="Otsikko3"/>
              <w:outlineLvl w:val="2"/>
              <w:rPr>
                <w:b w:val="0"/>
              </w:rPr>
            </w:pPr>
            <w:r>
              <w:rPr>
                <w:b w:val="0"/>
              </w:rPr>
              <w:t>Tidpunkt för beviljande</w:t>
            </w:r>
          </w:p>
        </w:tc>
        <w:tc>
          <w:tcPr>
            <w:tcW w:w="2025" w:type="dxa"/>
          </w:tcPr>
          <w:p w:rsidR="00672384" w:rsidRPr="00672384" w:rsidRDefault="00672384" w:rsidP="00672384">
            <w:pPr>
              <w:pStyle w:val="Otsikko3"/>
              <w:outlineLvl w:val="2"/>
              <w:rPr>
                <w:b w:val="0"/>
              </w:rPr>
            </w:pPr>
            <w:r>
              <w:rPr>
                <w:b w:val="0"/>
              </w:rPr>
              <w:t>Belopp, euro</w:t>
            </w:r>
          </w:p>
        </w:tc>
      </w:tr>
      <w:tr w:rsidR="00A53BDA" w:rsidTr="00945357">
        <w:trPr>
          <w:trHeight w:val="290"/>
        </w:trPr>
        <w:tc>
          <w:tcPr>
            <w:tcW w:w="5552" w:type="dxa"/>
            <w:gridSpan w:val="4"/>
          </w:tcPr>
          <w:p w:rsidR="00A53BDA" w:rsidRPr="00672384" w:rsidRDefault="00A53BDA" w:rsidP="00672384">
            <w:pPr>
              <w:pStyle w:val="Otsikko3"/>
              <w:outlineLvl w:val="2"/>
              <w:rPr>
                <w:b w:val="0"/>
              </w:rPr>
            </w:pPr>
          </w:p>
        </w:tc>
        <w:tc>
          <w:tcPr>
            <w:tcW w:w="2038" w:type="dxa"/>
          </w:tcPr>
          <w:p w:rsidR="00A53BDA" w:rsidRPr="00672384" w:rsidRDefault="00A53BDA" w:rsidP="00672384">
            <w:pPr>
              <w:pStyle w:val="Otsikko3"/>
              <w:outlineLvl w:val="2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</w:p>
        </w:tc>
        <w:tc>
          <w:tcPr>
            <w:tcW w:w="2038" w:type="dxa"/>
            <w:gridSpan w:val="2"/>
          </w:tcPr>
          <w:p w:rsidR="00A53BDA" w:rsidRPr="00672384" w:rsidRDefault="00A53BDA" w:rsidP="00672384">
            <w:pPr>
              <w:pStyle w:val="Otsikko3"/>
              <w:outlineLvl w:val="2"/>
              <w:rPr>
                <w:b w:val="0"/>
              </w:rPr>
            </w:pPr>
          </w:p>
        </w:tc>
      </w:tr>
      <w:tr w:rsidR="00A53BDA" w:rsidRPr="00672384" w:rsidTr="00F67FBE">
        <w:trPr>
          <w:trHeight w:val="278"/>
        </w:trPr>
        <w:tc>
          <w:tcPr>
            <w:tcW w:w="5552" w:type="dxa"/>
            <w:gridSpan w:val="4"/>
          </w:tcPr>
          <w:p w:rsidR="00A53BDA" w:rsidRPr="00672384" w:rsidRDefault="00A53BDA" w:rsidP="00672384">
            <w:pPr>
              <w:pStyle w:val="Otsikko3"/>
              <w:ind w:left="360"/>
              <w:outlineLvl w:val="2"/>
              <w:rPr>
                <w:i/>
              </w:rPr>
            </w:pPr>
          </w:p>
        </w:tc>
        <w:tc>
          <w:tcPr>
            <w:tcW w:w="2038" w:type="dxa"/>
          </w:tcPr>
          <w:p w:rsidR="00A53BDA" w:rsidRPr="00672384" w:rsidRDefault="00A53BDA" w:rsidP="00672384">
            <w:pPr>
              <w:pStyle w:val="Otsikko3"/>
              <w:ind w:left="360"/>
              <w:outlineLvl w:val="2"/>
              <w:rPr>
                <w:i/>
              </w:rPr>
            </w:pPr>
          </w:p>
        </w:tc>
        <w:tc>
          <w:tcPr>
            <w:tcW w:w="2038" w:type="dxa"/>
            <w:gridSpan w:val="2"/>
          </w:tcPr>
          <w:p w:rsidR="00A53BDA" w:rsidRPr="00672384" w:rsidRDefault="00A53BDA" w:rsidP="00672384">
            <w:pPr>
              <w:pStyle w:val="Otsikko3"/>
              <w:ind w:left="360"/>
              <w:outlineLvl w:val="2"/>
              <w:rPr>
                <w:i/>
              </w:rPr>
            </w:pPr>
          </w:p>
        </w:tc>
      </w:tr>
      <w:tr w:rsidR="007779F8" w:rsidTr="00EC746A">
        <w:trPr>
          <w:trHeight w:val="278"/>
        </w:trPr>
        <w:tc>
          <w:tcPr>
            <w:tcW w:w="9628" w:type="dxa"/>
            <w:gridSpan w:val="7"/>
          </w:tcPr>
          <w:p w:rsidR="007779F8" w:rsidRDefault="007779F8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Underskrift</w:t>
            </w:r>
          </w:p>
        </w:tc>
      </w:tr>
      <w:tr w:rsidR="00A87BF9" w:rsidTr="00E87DAA">
        <w:trPr>
          <w:trHeight w:val="975"/>
        </w:trPr>
        <w:tc>
          <w:tcPr>
            <w:tcW w:w="4814" w:type="dxa"/>
            <w:gridSpan w:val="3"/>
          </w:tcPr>
          <w:p w:rsidR="00A87BF9" w:rsidRDefault="00A87BF9" w:rsidP="00B35A68">
            <w:r>
              <w:t>Tid och plats</w:t>
            </w:r>
          </w:p>
          <w:p w:rsidR="00A87BF9" w:rsidRDefault="00A87BF9" w:rsidP="00B35A68"/>
        </w:tc>
        <w:tc>
          <w:tcPr>
            <w:tcW w:w="4814" w:type="dxa"/>
            <w:gridSpan w:val="4"/>
          </w:tcPr>
          <w:p w:rsidR="00A87BF9" w:rsidRDefault="00A87BF9" w:rsidP="00B35A68">
            <w:r>
              <w:t>Underskrift och namnförtydligande</w:t>
            </w:r>
          </w:p>
          <w:p w:rsidR="00A87BF9" w:rsidRDefault="00A87BF9" w:rsidP="00B35A68"/>
        </w:tc>
      </w:tr>
    </w:tbl>
    <w:p w:rsidR="001C4F49" w:rsidRDefault="001C4F49" w:rsidP="00B35A68"/>
    <w:p w:rsidR="00FC17A1" w:rsidRDefault="00F7262A" w:rsidP="00207EFA">
      <w:pPr>
        <w:pStyle w:val="Otsikko3"/>
      </w:pPr>
      <w:r>
        <w:t>Bilagor:</w:t>
      </w:r>
    </w:p>
    <w:p w:rsidR="00F7262A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Handelsregisterutdrag</w:t>
      </w:r>
    </w:p>
    <w:p w:rsidR="00F7262A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Officiellt bokslut för den senast avslutade räkenskapsperioden samt eventuell verksamhetsberättelse och revisionsberättelse</w:t>
      </w:r>
    </w:p>
    <w:p w:rsidR="00B551BE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Myndighetens uppgift om att företaget har godkänts eller införts i avfallshanteringsregistret eller en kopia av det miljötillstånd som beviljats sökanden</w:t>
      </w:r>
    </w:p>
    <w:p w:rsidR="00A5381A" w:rsidRPr="004F795C" w:rsidRDefault="00A5381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  <w:rPr>
          <w:lang w:val="fi-FI"/>
        </w:rPr>
      </w:pPr>
      <w:r w:rsidRPr="004F795C">
        <w:rPr>
          <w:lang w:val="fi-FI"/>
        </w:rPr>
        <w:t xml:space="preserve">Suomen Asiakastieto Oy </w:t>
      </w:r>
      <w:proofErr w:type="spellStart"/>
      <w:r w:rsidR="00BD2919" w:rsidRPr="004F795C">
        <w:rPr>
          <w:lang w:val="fi-FI"/>
        </w:rPr>
        <w:t>Kreditupplysning</w:t>
      </w:r>
      <w:proofErr w:type="spellEnd"/>
      <w:r w:rsidR="00BD2919" w:rsidRPr="004F795C">
        <w:rPr>
          <w:lang w:val="fi-FI"/>
        </w:rPr>
        <w:t>–</w:t>
      </w:r>
      <w:proofErr w:type="spellStart"/>
      <w:r w:rsidR="00BD2919" w:rsidRPr="004F795C">
        <w:rPr>
          <w:lang w:val="fi-FI"/>
        </w:rPr>
        <w:t>rapport</w:t>
      </w:r>
      <w:proofErr w:type="spellEnd"/>
      <w:r w:rsidR="00BD2919" w:rsidRPr="004F795C">
        <w:rPr>
          <w:lang w:val="fi-FI"/>
        </w:rPr>
        <w:t xml:space="preserve"> </w:t>
      </w:r>
    </w:p>
    <w:p w:rsidR="00F7262A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Ett intyg över betalda skatter eller intyg över sökandens skatteskuld</w:t>
      </w:r>
    </w:p>
    <w:p w:rsidR="00A5381A" w:rsidRDefault="00A5381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Ett intyg över</w:t>
      </w:r>
      <w:r w:rsidR="00BD2919">
        <w:t xml:space="preserve"> betalda arbetsgivarens olycksfallsförsäkring</w:t>
      </w:r>
    </w:p>
    <w:p w:rsidR="00B551BE" w:rsidRDefault="00F7262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 xml:space="preserve">Ett intyg över betalda </w:t>
      </w:r>
      <w:r w:rsidR="00BD2919">
        <w:t xml:space="preserve">arbetsgivarens </w:t>
      </w:r>
      <w:r>
        <w:t xml:space="preserve">lagstadgade </w:t>
      </w:r>
      <w:r w:rsidR="00BD2919">
        <w:t>pensionsförsäkringsavgift</w:t>
      </w:r>
      <w:r>
        <w:t>er</w:t>
      </w:r>
    </w:p>
    <w:p w:rsidR="00A5381A" w:rsidRDefault="00A5381A" w:rsidP="00B551BE">
      <w:pPr>
        <w:pStyle w:val="Luettelokappale"/>
        <w:numPr>
          <w:ilvl w:val="0"/>
          <w:numId w:val="11"/>
        </w:numPr>
        <w:spacing w:before="120" w:after="120"/>
        <w:ind w:left="357" w:hanging="357"/>
      </w:pPr>
      <w:r>
        <w:t>Ett intyg över betalda</w:t>
      </w:r>
      <w:r w:rsidR="00BD2919">
        <w:t xml:space="preserve"> arbetsgivarens arbetslöshetsförsäkringsavgifter</w:t>
      </w:r>
    </w:p>
    <w:sectPr w:rsidR="00A5381A" w:rsidSect="00733111">
      <w:headerReference w:type="first" r:id="rId7"/>
      <w:foot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DC" w:rsidRDefault="000F23DC" w:rsidP="00FC17A1">
      <w:pPr>
        <w:spacing w:after="0" w:line="240" w:lineRule="auto"/>
      </w:pPr>
      <w:r>
        <w:separator/>
      </w:r>
    </w:p>
  </w:endnote>
  <w:endnote w:type="continuationSeparator" w:id="0">
    <w:p w:rsidR="000F23DC" w:rsidRDefault="000F23DC" w:rsidP="00F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563487"/>
      <w:docPartObj>
        <w:docPartGallery w:val="Page Numbers (Bottom of Page)"/>
        <w:docPartUnique/>
      </w:docPartObj>
    </w:sdtPr>
    <w:sdtEndPr/>
    <w:sdtContent>
      <w:p w:rsidR="003742F7" w:rsidRDefault="003742F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D1">
          <w:rPr>
            <w:noProof/>
          </w:rPr>
          <w:t>1</w:t>
        </w:r>
        <w:r>
          <w:fldChar w:fldCharType="end"/>
        </w:r>
      </w:p>
    </w:sdtContent>
  </w:sdt>
  <w:p w:rsidR="003742F7" w:rsidRDefault="003742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DC" w:rsidRDefault="000F23DC" w:rsidP="00FC17A1">
      <w:pPr>
        <w:spacing w:after="0" w:line="240" w:lineRule="auto"/>
      </w:pPr>
      <w:r>
        <w:separator/>
      </w:r>
    </w:p>
  </w:footnote>
  <w:footnote w:type="continuationSeparator" w:id="0">
    <w:p w:rsidR="000F23DC" w:rsidRDefault="000F23DC" w:rsidP="00F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7" w:rsidRPr="00874BC5" w:rsidRDefault="003742F7" w:rsidP="00F72A7B">
    <w:pPr>
      <w:pStyle w:val="Yltunniste"/>
      <w:jc w:val="left"/>
      <w:rPr>
        <w:sz w:val="22"/>
      </w:rPr>
    </w:pPr>
    <w:r>
      <w:rPr>
        <w:sz w:val="22"/>
      </w:rPr>
      <w:t>Miljöministeriet</w:t>
    </w:r>
  </w:p>
  <w:p w:rsidR="003742F7" w:rsidRPr="00874BC5" w:rsidRDefault="003742F7" w:rsidP="00F72A7B">
    <w:pPr>
      <w:pStyle w:val="Yltunniste"/>
      <w:jc w:val="left"/>
      <w:rPr>
        <w:sz w:val="22"/>
      </w:rPr>
    </w:pPr>
    <w:r>
      <w:rPr>
        <w:sz w:val="22"/>
      </w:rPr>
      <w:t>PB 35</w:t>
    </w:r>
  </w:p>
  <w:p w:rsidR="003742F7" w:rsidRPr="00874BC5" w:rsidRDefault="003742F7" w:rsidP="00F72A7B">
    <w:pPr>
      <w:pStyle w:val="Yltunniste"/>
      <w:jc w:val="left"/>
      <w:rPr>
        <w:sz w:val="22"/>
      </w:rPr>
    </w:pPr>
    <w:r>
      <w:rPr>
        <w:sz w:val="22"/>
      </w:rPr>
      <w:t>00023 Statsrådet</w:t>
    </w:r>
  </w:p>
  <w:p w:rsidR="003742F7" w:rsidRPr="00874BC5" w:rsidRDefault="000F23DC" w:rsidP="00F72A7B">
    <w:pPr>
      <w:pStyle w:val="Yltunniste"/>
      <w:rPr>
        <w:rStyle w:val="Hyperlinkki"/>
        <w:sz w:val="22"/>
      </w:rPr>
    </w:pPr>
    <w:hyperlink r:id="rId1" w:history="1">
      <w:r w:rsidR="003742F7">
        <w:rPr>
          <w:rStyle w:val="Hyperlinkki"/>
          <w:sz w:val="22"/>
        </w:rPr>
        <w:t>kirjaamo@ym.fi</w:t>
      </w:r>
    </w:hyperlink>
  </w:p>
  <w:p w:rsidR="003742F7" w:rsidRPr="00874BC5" w:rsidRDefault="003742F7" w:rsidP="00F72A7B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E6D"/>
    <w:multiLevelType w:val="hybridMultilevel"/>
    <w:tmpl w:val="BEA69C24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4AB"/>
    <w:multiLevelType w:val="hybridMultilevel"/>
    <w:tmpl w:val="9A2AA732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502"/>
    <w:multiLevelType w:val="hybridMultilevel"/>
    <w:tmpl w:val="C75A7B46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17A6"/>
    <w:multiLevelType w:val="multilevel"/>
    <w:tmpl w:val="C9A8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A3D90"/>
    <w:multiLevelType w:val="hybridMultilevel"/>
    <w:tmpl w:val="C066A5E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D78ED"/>
    <w:multiLevelType w:val="hybridMultilevel"/>
    <w:tmpl w:val="7D92E4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3024B"/>
    <w:multiLevelType w:val="hybridMultilevel"/>
    <w:tmpl w:val="2E7CAC3A"/>
    <w:lvl w:ilvl="0" w:tplc="4A1A47BE">
      <w:numFmt w:val="bullet"/>
      <w:pStyle w:val="Luettelokappale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3044A4D"/>
    <w:multiLevelType w:val="hybridMultilevel"/>
    <w:tmpl w:val="9746F2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B774D"/>
    <w:multiLevelType w:val="hybridMultilevel"/>
    <w:tmpl w:val="290E59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E7AC6"/>
    <w:multiLevelType w:val="hybridMultilevel"/>
    <w:tmpl w:val="CFA815C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F"/>
    <w:rsid w:val="00027E96"/>
    <w:rsid w:val="00074189"/>
    <w:rsid w:val="000851F2"/>
    <w:rsid w:val="00087673"/>
    <w:rsid w:val="000905EA"/>
    <w:rsid w:val="00096938"/>
    <w:rsid w:val="000B5FFF"/>
    <w:rsid w:val="000D1DBF"/>
    <w:rsid w:val="000D2790"/>
    <w:rsid w:val="000F23DC"/>
    <w:rsid w:val="0011605A"/>
    <w:rsid w:val="00121EF2"/>
    <w:rsid w:val="00141F24"/>
    <w:rsid w:val="00173C22"/>
    <w:rsid w:val="001C4F49"/>
    <w:rsid w:val="00207EFA"/>
    <w:rsid w:val="00227882"/>
    <w:rsid w:val="00282561"/>
    <w:rsid w:val="00293C60"/>
    <w:rsid w:val="00294B2A"/>
    <w:rsid w:val="0029639E"/>
    <w:rsid w:val="002A21FF"/>
    <w:rsid w:val="002D6455"/>
    <w:rsid w:val="002D7D66"/>
    <w:rsid w:val="002E1FF2"/>
    <w:rsid w:val="002F47EC"/>
    <w:rsid w:val="003431C5"/>
    <w:rsid w:val="003507EC"/>
    <w:rsid w:val="00356EDE"/>
    <w:rsid w:val="00357FD6"/>
    <w:rsid w:val="00362FAA"/>
    <w:rsid w:val="003742F7"/>
    <w:rsid w:val="00377533"/>
    <w:rsid w:val="00387638"/>
    <w:rsid w:val="003900A8"/>
    <w:rsid w:val="003A3FE2"/>
    <w:rsid w:val="003A5ED3"/>
    <w:rsid w:val="003B4CE1"/>
    <w:rsid w:val="003E016F"/>
    <w:rsid w:val="003E7585"/>
    <w:rsid w:val="00406627"/>
    <w:rsid w:val="00426BDC"/>
    <w:rsid w:val="00432968"/>
    <w:rsid w:val="00455FD0"/>
    <w:rsid w:val="004A2826"/>
    <w:rsid w:val="004F795C"/>
    <w:rsid w:val="00503E57"/>
    <w:rsid w:val="00504745"/>
    <w:rsid w:val="00522EB7"/>
    <w:rsid w:val="005230F8"/>
    <w:rsid w:val="00546A2F"/>
    <w:rsid w:val="00582979"/>
    <w:rsid w:val="005C2FBA"/>
    <w:rsid w:val="005D3BE2"/>
    <w:rsid w:val="005F1AC4"/>
    <w:rsid w:val="005F5C5B"/>
    <w:rsid w:val="006159AF"/>
    <w:rsid w:val="006209BD"/>
    <w:rsid w:val="00642F70"/>
    <w:rsid w:val="006526CE"/>
    <w:rsid w:val="00657B03"/>
    <w:rsid w:val="00672384"/>
    <w:rsid w:val="00676389"/>
    <w:rsid w:val="006942DB"/>
    <w:rsid w:val="006B3DA3"/>
    <w:rsid w:val="006C1C7F"/>
    <w:rsid w:val="006C7CD2"/>
    <w:rsid w:val="006F3380"/>
    <w:rsid w:val="006F61F3"/>
    <w:rsid w:val="00733111"/>
    <w:rsid w:val="00752D57"/>
    <w:rsid w:val="007763C7"/>
    <w:rsid w:val="007779F8"/>
    <w:rsid w:val="00795E4F"/>
    <w:rsid w:val="007A7AF3"/>
    <w:rsid w:val="007D40B0"/>
    <w:rsid w:val="008043E4"/>
    <w:rsid w:val="00804EAC"/>
    <w:rsid w:val="00874824"/>
    <w:rsid w:val="00874BC5"/>
    <w:rsid w:val="008C7309"/>
    <w:rsid w:val="008D03BB"/>
    <w:rsid w:val="008D043D"/>
    <w:rsid w:val="00972A2E"/>
    <w:rsid w:val="00981A11"/>
    <w:rsid w:val="009F466A"/>
    <w:rsid w:val="00A2276F"/>
    <w:rsid w:val="00A42F97"/>
    <w:rsid w:val="00A51385"/>
    <w:rsid w:val="00A5381A"/>
    <w:rsid w:val="00A53BDA"/>
    <w:rsid w:val="00A7232A"/>
    <w:rsid w:val="00A8791C"/>
    <w:rsid w:val="00A87BF9"/>
    <w:rsid w:val="00AA7FEF"/>
    <w:rsid w:val="00AB09BC"/>
    <w:rsid w:val="00AC370E"/>
    <w:rsid w:val="00AF29D1"/>
    <w:rsid w:val="00B35A68"/>
    <w:rsid w:val="00B36E8A"/>
    <w:rsid w:val="00B551BE"/>
    <w:rsid w:val="00B625BF"/>
    <w:rsid w:val="00B649B5"/>
    <w:rsid w:val="00B774A9"/>
    <w:rsid w:val="00BA0EC2"/>
    <w:rsid w:val="00BC4A5C"/>
    <w:rsid w:val="00BD2919"/>
    <w:rsid w:val="00BE6D03"/>
    <w:rsid w:val="00C2454E"/>
    <w:rsid w:val="00C34D70"/>
    <w:rsid w:val="00C75A21"/>
    <w:rsid w:val="00C83C12"/>
    <w:rsid w:val="00CA02B5"/>
    <w:rsid w:val="00CC4066"/>
    <w:rsid w:val="00CC7093"/>
    <w:rsid w:val="00CE6163"/>
    <w:rsid w:val="00D36DFD"/>
    <w:rsid w:val="00D43C46"/>
    <w:rsid w:val="00D506BE"/>
    <w:rsid w:val="00D60F8E"/>
    <w:rsid w:val="00DA4F3A"/>
    <w:rsid w:val="00DD4950"/>
    <w:rsid w:val="00E00C00"/>
    <w:rsid w:val="00E10E6B"/>
    <w:rsid w:val="00E87DAA"/>
    <w:rsid w:val="00EB2799"/>
    <w:rsid w:val="00EC42CA"/>
    <w:rsid w:val="00EC5ECF"/>
    <w:rsid w:val="00EC746A"/>
    <w:rsid w:val="00ED4CE5"/>
    <w:rsid w:val="00EE1B05"/>
    <w:rsid w:val="00EF19CE"/>
    <w:rsid w:val="00F24C29"/>
    <w:rsid w:val="00F5548B"/>
    <w:rsid w:val="00F55883"/>
    <w:rsid w:val="00F56E7F"/>
    <w:rsid w:val="00F7262A"/>
    <w:rsid w:val="00F72978"/>
    <w:rsid w:val="00F72A7B"/>
    <w:rsid w:val="00FA39C4"/>
    <w:rsid w:val="00FB7361"/>
    <w:rsid w:val="00FC17A1"/>
    <w:rsid w:val="00FC401A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DEA72-B6D9-47BA-8F75-D6C5C2C8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49B5"/>
    <w:pPr>
      <w:spacing w:before="40" w:after="40"/>
      <w:jc w:val="both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649B5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649B5"/>
    <w:pPr>
      <w:keepNext/>
      <w:keepLines/>
      <w:spacing w:before="240" w:after="24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649B5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649B5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649B5"/>
    <w:rPr>
      <w:rFonts w:ascii="Arial" w:eastAsiaTheme="majorEastAsia" w:hAnsi="Arial" w:cstheme="majorBidi"/>
      <w:sz w:val="24"/>
      <w:szCs w:val="26"/>
    </w:rPr>
  </w:style>
  <w:style w:type="paragraph" w:styleId="Eivli">
    <w:name w:val="No Spacing"/>
    <w:uiPriority w:val="1"/>
    <w:qFormat/>
    <w:rsid w:val="00FC17A1"/>
    <w:pPr>
      <w:spacing w:before="120" w:after="0" w:line="240" w:lineRule="auto"/>
    </w:pPr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B649B5"/>
    <w:rPr>
      <w:rFonts w:ascii="Arial" w:eastAsiaTheme="majorEastAsia" w:hAnsi="Arial" w:cstheme="majorBidi"/>
      <w:sz w:val="28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B649B5"/>
    <w:rPr>
      <w:rFonts w:ascii="Arial" w:eastAsiaTheme="majorEastAsia" w:hAnsi="Arial" w:cstheme="majorBidi"/>
      <w:b/>
      <w:sz w:val="20"/>
      <w:szCs w:val="24"/>
    </w:rPr>
  </w:style>
  <w:style w:type="paragraph" w:styleId="Luettelokappale">
    <w:name w:val="List Paragraph"/>
    <w:basedOn w:val="Normaali"/>
    <w:uiPriority w:val="34"/>
    <w:qFormat/>
    <w:rsid w:val="000D2790"/>
    <w:pPr>
      <w:numPr>
        <w:numId w:val="5"/>
      </w:numPr>
      <w:spacing w:after="220"/>
    </w:pPr>
  </w:style>
  <w:style w:type="character" w:customStyle="1" w:styleId="Otsikko4Char">
    <w:name w:val="Otsikko 4 Char"/>
    <w:basedOn w:val="Kappaleenoletusfontti"/>
    <w:link w:val="Otsikko4"/>
    <w:uiPriority w:val="9"/>
    <w:rsid w:val="00B649B5"/>
    <w:rPr>
      <w:rFonts w:ascii="Arial" w:eastAsiaTheme="majorEastAsia" w:hAnsi="Arial" w:cstheme="majorBidi"/>
      <w:b/>
      <w:iCs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17A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17A1"/>
    <w:rPr>
      <w:rFonts w:ascii="Arial" w:hAnsi="Arial"/>
    </w:rPr>
  </w:style>
  <w:style w:type="table" w:styleId="TaulukkoRuudukko">
    <w:name w:val="Table Grid"/>
    <w:basedOn w:val="Normaalitaulukko"/>
    <w:uiPriority w:val="5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C1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Lemmelä Eini (YM)</dc:creator>
  <cp:keywords/>
  <dc:description/>
  <cp:lastModifiedBy>Ahonen Ulla (YM)</cp:lastModifiedBy>
  <cp:revision>2</cp:revision>
  <dcterms:created xsi:type="dcterms:W3CDTF">2020-10-08T07:05:00Z</dcterms:created>
  <dcterms:modified xsi:type="dcterms:W3CDTF">2020-10-08T07:05:00Z</dcterms:modified>
</cp:coreProperties>
</file>