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ADFA0" w14:textId="77777777" w:rsidR="00062DDD" w:rsidRDefault="033EF2EF" w:rsidP="033EF2EF">
      <w:pPr>
        <w:rPr>
          <w:b/>
          <w:bCs/>
          <w:sz w:val="44"/>
          <w:szCs w:val="44"/>
        </w:rPr>
      </w:pPr>
      <w:bookmarkStart w:id="0" w:name="_GoBack"/>
      <w:bookmarkEnd w:id="0"/>
      <w:r w:rsidRPr="033EF2EF">
        <w:rPr>
          <w:b/>
          <w:bCs/>
          <w:sz w:val="44"/>
          <w:szCs w:val="44"/>
        </w:rPr>
        <w:t xml:space="preserve">Avustushaku yleishyödyllisille yhteisöille ja säätiöille rakennetun ympäristön </w:t>
      </w:r>
      <w:proofErr w:type="spellStart"/>
      <w:r w:rsidRPr="033EF2EF">
        <w:rPr>
          <w:b/>
          <w:bCs/>
          <w:sz w:val="44"/>
          <w:szCs w:val="44"/>
        </w:rPr>
        <w:t>digitalisaatiota</w:t>
      </w:r>
      <w:proofErr w:type="spellEnd"/>
      <w:r w:rsidRPr="033EF2EF">
        <w:rPr>
          <w:b/>
          <w:bCs/>
          <w:sz w:val="44"/>
          <w:szCs w:val="44"/>
        </w:rPr>
        <w:t xml:space="preserve"> edistäviin hankkeisiin</w:t>
      </w:r>
    </w:p>
    <w:p w14:paraId="672A6659" w14:textId="77777777" w:rsidR="00062DDD" w:rsidRDefault="00062DDD">
      <w:pPr>
        <w:rPr>
          <w:b/>
        </w:rPr>
      </w:pPr>
    </w:p>
    <w:p w14:paraId="3A47F3E9" w14:textId="77777777" w:rsidR="00215608" w:rsidRPr="001876D7" w:rsidRDefault="033EF2EF" w:rsidP="033EF2EF">
      <w:pPr>
        <w:rPr>
          <w:b/>
          <w:bCs/>
          <w:sz w:val="28"/>
          <w:szCs w:val="28"/>
          <w:u w:val="single"/>
        </w:rPr>
      </w:pPr>
      <w:r w:rsidRPr="033EF2EF">
        <w:rPr>
          <w:b/>
          <w:bCs/>
          <w:sz w:val="28"/>
          <w:szCs w:val="28"/>
          <w:u w:val="single"/>
        </w:rPr>
        <w:t xml:space="preserve">Yhteystiedot </w:t>
      </w:r>
    </w:p>
    <w:p w14:paraId="0A37501D" w14:textId="77777777" w:rsidR="00486FF8" w:rsidRDefault="00486FF8"/>
    <w:tbl>
      <w:tblPr>
        <w:tblStyle w:val="TaulukkoRuudukko"/>
        <w:tblW w:w="10627" w:type="dxa"/>
        <w:tblLook w:val="04A0" w:firstRow="1" w:lastRow="0" w:firstColumn="1" w:lastColumn="0" w:noHBand="0" w:noVBand="1"/>
      </w:tblPr>
      <w:tblGrid>
        <w:gridCol w:w="2708"/>
        <w:gridCol w:w="1931"/>
        <w:gridCol w:w="1953"/>
        <w:gridCol w:w="4035"/>
      </w:tblGrid>
      <w:tr w:rsidR="00486FF8" w:rsidRPr="001177F9" w14:paraId="66F3D863" w14:textId="77777777" w:rsidTr="12AF0738">
        <w:trPr>
          <w:trHeight w:val="670"/>
        </w:trPr>
        <w:tc>
          <w:tcPr>
            <w:tcW w:w="10627" w:type="dxa"/>
            <w:gridSpan w:val="4"/>
          </w:tcPr>
          <w:p w14:paraId="7C0244BE" w14:textId="106D5C15" w:rsidR="002A6CE8" w:rsidRPr="001177F9" w:rsidRDefault="7E2E1C1F" w:rsidP="7E2E1C1F">
            <w:pPr>
              <w:rPr>
                <w:sz w:val="18"/>
                <w:szCs w:val="18"/>
              </w:rPr>
            </w:pPr>
            <w:r w:rsidRPr="7E2E1C1F">
              <w:rPr>
                <w:b/>
                <w:bCs/>
                <w:sz w:val="18"/>
                <w:szCs w:val="18"/>
              </w:rPr>
              <w:t>AVUSTUKSEN HAKIJA (yhdistys, säätiö)</w:t>
            </w:r>
          </w:p>
        </w:tc>
      </w:tr>
      <w:tr w:rsidR="00215608" w:rsidRPr="001177F9" w14:paraId="3D6D6F3D" w14:textId="77777777" w:rsidTr="12AF0738">
        <w:trPr>
          <w:trHeight w:val="670"/>
        </w:trPr>
        <w:tc>
          <w:tcPr>
            <w:tcW w:w="10627" w:type="dxa"/>
            <w:gridSpan w:val="4"/>
          </w:tcPr>
          <w:p w14:paraId="47F68272" w14:textId="77777777" w:rsidR="00215608" w:rsidRDefault="033EF2EF" w:rsidP="033EF2EF">
            <w:pPr>
              <w:rPr>
                <w:b/>
                <w:bCs/>
                <w:sz w:val="18"/>
                <w:szCs w:val="18"/>
              </w:rPr>
            </w:pPr>
            <w:r w:rsidRPr="033EF2EF">
              <w:rPr>
                <w:b/>
                <w:bCs/>
                <w:sz w:val="18"/>
                <w:szCs w:val="18"/>
              </w:rPr>
              <w:t xml:space="preserve">Y-tunnus </w:t>
            </w:r>
          </w:p>
        </w:tc>
      </w:tr>
      <w:tr w:rsidR="00486FF8" w:rsidRPr="001177F9" w14:paraId="35F233B1" w14:textId="77777777" w:rsidTr="12AF0738">
        <w:trPr>
          <w:trHeight w:val="555"/>
        </w:trPr>
        <w:tc>
          <w:tcPr>
            <w:tcW w:w="2708" w:type="dxa"/>
          </w:tcPr>
          <w:p w14:paraId="0792FBD9" w14:textId="77777777" w:rsidR="00486FF8" w:rsidRPr="001177F9" w:rsidRDefault="033EF2EF" w:rsidP="033EF2EF">
            <w:pPr>
              <w:rPr>
                <w:b/>
                <w:bCs/>
                <w:sz w:val="18"/>
                <w:szCs w:val="18"/>
              </w:rPr>
            </w:pPr>
            <w:r w:rsidRPr="033EF2EF">
              <w:rPr>
                <w:b/>
                <w:bCs/>
                <w:sz w:val="18"/>
                <w:szCs w:val="18"/>
              </w:rPr>
              <w:t>Jakeluosoite</w:t>
            </w:r>
          </w:p>
          <w:p w14:paraId="5DAB6C7B" w14:textId="77777777" w:rsidR="002A6CE8" w:rsidRPr="001177F9" w:rsidRDefault="002A6CE8">
            <w:pPr>
              <w:rPr>
                <w:sz w:val="18"/>
              </w:rPr>
            </w:pPr>
          </w:p>
        </w:tc>
        <w:tc>
          <w:tcPr>
            <w:tcW w:w="1931" w:type="dxa"/>
          </w:tcPr>
          <w:p w14:paraId="16630CA7" w14:textId="77777777" w:rsidR="00486FF8" w:rsidRPr="001177F9" w:rsidRDefault="033EF2EF" w:rsidP="033EF2EF">
            <w:pPr>
              <w:rPr>
                <w:b/>
                <w:bCs/>
                <w:sz w:val="18"/>
                <w:szCs w:val="18"/>
              </w:rPr>
            </w:pPr>
            <w:r w:rsidRPr="033EF2EF">
              <w:rPr>
                <w:b/>
                <w:bCs/>
                <w:sz w:val="18"/>
                <w:szCs w:val="18"/>
              </w:rPr>
              <w:t>PL</w:t>
            </w:r>
          </w:p>
          <w:p w14:paraId="02EB378F" w14:textId="77777777" w:rsidR="002A6CE8" w:rsidRPr="001177F9" w:rsidRDefault="002A6CE8">
            <w:pPr>
              <w:rPr>
                <w:sz w:val="18"/>
                <w:szCs w:val="22"/>
              </w:rPr>
            </w:pPr>
          </w:p>
        </w:tc>
        <w:tc>
          <w:tcPr>
            <w:tcW w:w="1953" w:type="dxa"/>
          </w:tcPr>
          <w:p w14:paraId="58A93EAE" w14:textId="77777777" w:rsidR="002A6CE8" w:rsidRPr="001177F9" w:rsidRDefault="033EF2EF" w:rsidP="033EF2EF">
            <w:pPr>
              <w:rPr>
                <w:b/>
                <w:bCs/>
                <w:sz w:val="18"/>
                <w:szCs w:val="18"/>
              </w:rPr>
            </w:pPr>
            <w:r w:rsidRPr="033EF2EF">
              <w:rPr>
                <w:b/>
                <w:bCs/>
                <w:sz w:val="18"/>
                <w:szCs w:val="18"/>
              </w:rPr>
              <w:t>Postinumero</w:t>
            </w:r>
          </w:p>
          <w:p w14:paraId="29D6B04F" w14:textId="77777777" w:rsidR="00486FF8" w:rsidRPr="001177F9" w:rsidRDefault="00486FF8">
            <w:pPr>
              <w:rPr>
                <w:sz w:val="18"/>
                <w:szCs w:val="22"/>
              </w:rPr>
            </w:pPr>
            <w:r w:rsidRPr="001177F9">
              <w:rPr>
                <w:b/>
                <w:sz w:val="18"/>
                <w:szCs w:val="22"/>
              </w:rPr>
              <w:t xml:space="preserve"> </w:t>
            </w:r>
          </w:p>
        </w:tc>
        <w:tc>
          <w:tcPr>
            <w:tcW w:w="4035" w:type="dxa"/>
          </w:tcPr>
          <w:p w14:paraId="5D2DDBD6" w14:textId="77777777" w:rsidR="00486FF8" w:rsidRPr="001177F9" w:rsidRDefault="033EF2EF" w:rsidP="033EF2EF">
            <w:pPr>
              <w:rPr>
                <w:b/>
                <w:bCs/>
                <w:sz w:val="18"/>
                <w:szCs w:val="18"/>
              </w:rPr>
            </w:pPr>
            <w:r w:rsidRPr="033EF2EF">
              <w:rPr>
                <w:b/>
                <w:bCs/>
                <w:sz w:val="18"/>
                <w:szCs w:val="18"/>
              </w:rPr>
              <w:t>Postitoimipaikka</w:t>
            </w:r>
          </w:p>
          <w:p w14:paraId="6A05A809" w14:textId="77777777" w:rsidR="002A6CE8" w:rsidRPr="001177F9" w:rsidRDefault="002A6CE8">
            <w:pPr>
              <w:rPr>
                <w:sz w:val="18"/>
                <w:szCs w:val="22"/>
              </w:rPr>
            </w:pPr>
          </w:p>
        </w:tc>
      </w:tr>
      <w:tr w:rsidR="004D0444" w:rsidRPr="001177F9" w14:paraId="26ECDC11" w14:textId="77777777" w:rsidTr="12AF0738">
        <w:trPr>
          <w:trHeight w:val="555"/>
        </w:trPr>
        <w:tc>
          <w:tcPr>
            <w:tcW w:w="4639" w:type="dxa"/>
            <w:gridSpan w:val="2"/>
          </w:tcPr>
          <w:p w14:paraId="2941F255" w14:textId="77777777" w:rsidR="004D0444" w:rsidRPr="001177F9" w:rsidRDefault="033EF2EF" w:rsidP="033EF2EF">
            <w:pPr>
              <w:rPr>
                <w:b/>
                <w:bCs/>
                <w:sz w:val="18"/>
                <w:szCs w:val="18"/>
              </w:rPr>
            </w:pPr>
            <w:r w:rsidRPr="033EF2EF">
              <w:rPr>
                <w:b/>
                <w:bCs/>
                <w:sz w:val="18"/>
                <w:szCs w:val="18"/>
              </w:rPr>
              <w:t xml:space="preserve">Puhelin </w:t>
            </w:r>
          </w:p>
          <w:p w14:paraId="5A39BBE3" w14:textId="77777777" w:rsidR="004D0444" w:rsidRPr="001177F9" w:rsidRDefault="004D0444">
            <w:pPr>
              <w:rPr>
                <w:sz w:val="18"/>
                <w:szCs w:val="22"/>
              </w:rPr>
            </w:pPr>
          </w:p>
        </w:tc>
        <w:tc>
          <w:tcPr>
            <w:tcW w:w="5988" w:type="dxa"/>
            <w:gridSpan w:val="2"/>
          </w:tcPr>
          <w:p w14:paraId="5AE3B666" w14:textId="77777777" w:rsidR="00C253C2" w:rsidRPr="001177F9" w:rsidRDefault="033EF2EF" w:rsidP="033EF2EF">
            <w:pPr>
              <w:rPr>
                <w:b/>
                <w:bCs/>
                <w:sz w:val="18"/>
                <w:szCs w:val="18"/>
              </w:rPr>
            </w:pPr>
            <w:r w:rsidRPr="033EF2EF">
              <w:rPr>
                <w:b/>
                <w:bCs/>
                <w:sz w:val="18"/>
                <w:szCs w:val="18"/>
              </w:rPr>
              <w:t>Sähköposti</w:t>
            </w:r>
          </w:p>
          <w:p w14:paraId="41C8F396" w14:textId="77777777" w:rsidR="002A6CE8" w:rsidRPr="001177F9" w:rsidRDefault="002A6CE8">
            <w:pPr>
              <w:rPr>
                <w:sz w:val="18"/>
                <w:szCs w:val="22"/>
              </w:rPr>
            </w:pPr>
          </w:p>
        </w:tc>
      </w:tr>
      <w:tr w:rsidR="002A6CE8" w:rsidRPr="001177F9" w14:paraId="596E2521" w14:textId="77777777" w:rsidTr="12AF0738">
        <w:trPr>
          <w:trHeight w:val="356"/>
        </w:trPr>
        <w:tc>
          <w:tcPr>
            <w:tcW w:w="10627" w:type="dxa"/>
            <w:gridSpan w:val="4"/>
            <w:shd w:val="clear" w:color="auto" w:fill="auto"/>
          </w:tcPr>
          <w:p w14:paraId="590AF920" w14:textId="52F444F6" w:rsidR="7E2E1C1F" w:rsidRDefault="7E2E1C1F" w:rsidP="7E2E1C1F">
            <w:pPr>
              <w:rPr>
                <w:b/>
                <w:bCs/>
                <w:sz w:val="18"/>
                <w:szCs w:val="18"/>
              </w:rPr>
            </w:pPr>
          </w:p>
          <w:p w14:paraId="2F0EFE2B" w14:textId="1D269C34" w:rsidR="7E2E1C1F" w:rsidRDefault="7E2E1C1F" w:rsidP="7E2E1C1F">
            <w:pPr>
              <w:rPr>
                <w:b/>
                <w:bCs/>
                <w:sz w:val="18"/>
                <w:szCs w:val="18"/>
              </w:rPr>
            </w:pPr>
          </w:p>
          <w:p w14:paraId="70D9E569" w14:textId="68317149" w:rsidR="002A6CE8" w:rsidRPr="001177F9" w:rsidRDefault="12AF0738" w:rsidP="12AF0738">
            <w:pPr>
              <w:rPr>
                <w:b/>
                <w:bCs/>
                <w:sz w:val="18"/>
                <w:szCs w:val="18"/>
              </w:rPr>
            </w:pPr>
            <w:r w:rsidRPr="12AF0738">
              <w:rPr>
                <w:b/>
                <w:bCs/>
                <w:sz w:val="18"/>
                <w:szCs w:val="18"/>
              </w:rPr>
              <w:t>YHTEYSHENKILÖ</w:t>
            </w:r>
          </w:p>
        </w:tc>
      </w:tr>
      <w:tr w:rsidR="009A5FAE" w:rsidRPr="001177F9" w14:paraId="3234F830" w14:textId="77777777" w:rsidTr="12AF0738">
        <w:trPr>
          <w:trHeight w:val="555"/>
        </w:trPr>
        <w:tc>
          <w:tcPr>
            <w:tcW w:w="4639" w:type="dxa"/>
            <w:gridSpan w:val="2"/>
          </w:tcPr>
          <w:p w14:paraId="2DA997A7" w14:textId="77777777" w:rsidR="002A6CE8" w:rsidRPr="001177F9" w:rsidRDefault="033EF2EF" w:rsidP="033EF2EF">
            <w:pPr>
              <w:rPr>
                <w:b/>
                <w:bCs/>
                <w:sz w:val="18"/>
                <w:szCs w:val="18"/>
              </w:rPr>
            </w:pPr>
            <w:r w:rsidRPr="033EF2EF">
              <w:rPr>
                <w:b/>
                <w:bCs/>
                <w:sz w:val="18"/>
                <w:szCs w:val="18"/>
              </w:rPr>
              <w:t xml:space="preserve"> Nimi</w:t>
            </w:r>
          </w:p>
          <w:p w14:paraId="0A6959E7" w14:textId="77777777" w:rsidR="009A5FAE" w:rsidRPr="001177F9" w:rsidRDefault="009A5FAE">
            <w:pPr>
              <w:rPr>
                <w:b/>
                <w:sz w:val="18"/>
                <w:szCs w:val="22"/>
              </w:rPr>
            </w:pPr>
            <w:r w:rsidRPr="001177F9">
              <w:rPr>
                <w:b/>
                <w:sz w:val="18"/>
                <w:szCs w:val="22"/>
              </w:rPr>
              <w:t xml:space="preserve"> </w:t>
            </w:r>
          </w:p>
        </w:tc>
        <w:tc>
          <w:tcPr>
            <w:tcW w:w="5988" w:type="dxa"/>
            <w:gridSpan w:val="2"/>
          </w:tcPr>
          <w:p w14:paraId="2CDA86C0" w14:textId="77777777" w:rsidR="009A5FAE" w:rsidRPr="001177F9" w:rsidRDefault="033EF2EF" w:rsidP="033EF2EF">
            <w:pPr>
              <w:rPr>
                <w:b/>
                <w:bCs/>
                <w:sz w:val="18"/>
                <w:szCs w:val="18"/>
              </w:rPr>
            </w:pPr>
            <w:r w:rsidRPr="033EF2EF">
              <w:rPr>
                <w:b/>
                <w:bCs/>
                <w:sz w:val="18"/>
                <w:szCs w:val="18"/>
              </w:rPr>
              <w:t>Asema</w:t>
            </w:r>
          </w:p>
          <w:p w14:paraId="72A3D3EC" w14:textId="77777777" w:rsidR="002A6CE8" w:rsidRPr="001177F9" w:rsidRDefault="002A6CE8">
            <w:pPr>
              <w:rPr>
                <w:sz w:val="18"/>
                <w:szCs w:val="22"/>
              </w:rPr>
            </w:pPr>
          </w:p>
        </w:tc>
      </w:tr>
      <w:tr w:rsidR="001A4B75" w:rsidRPr="001177F9" w14:paraId="0539A2FD" w14:textId="77777777" w:rsidTr="12AF0738">
        <w:trPr>
          <w:trHeight w:val="1220"/>
        </w:trPr>
        <w:tc>
          <w:tcPr>
            <w:tcW w:w="2708" w:type="dxa"/>
          </w:tcPr>
          <w:p w14:paraId="61505F6F" w14:textId="77777777" w:rsidR="001A4B75" w:rsidRPr="001177F9" w:rsidRDefault="033EF2EF" w:rsidP="033EF2EF">
            <w:pPr>
              <w:rPr>
                <w:b/>
                <w:bCs/>
                <w:sz w:val="18"/>
                <w:szCs w:val="18"/>
              </w:rPr>
            </w:pPr>
            <w:r w:rsidRPr="033EF2EF">
              <w:rPr>
                <w:b/>
                <w:bCs/>
                <w:sz w:val="18"/>
                <w:szCs w:val="18"/>
              </w:rPr>
              <w:t>Puhelin</w:t>
            </w:r>
          </w:p>
          <w:p w14:paraId="0D0B940D" w14:textId="77777777" w:rsidR="001A4B75" w:rsidRPr="001177F9" w:rsidRDefault="001A4B75">
            <w:pPr>
              <w:rPr>
                <w:sz w:val="18"/>
                <w:szCs w:val="22"/>
              </w:rPr>
            </w:pPr>
          </w:p>
        </w:tc>
        <w:tc>
          <w:tcPr>
            <w:tcW w:w="7919" w:type="dxa"/>
            <w:gridSpan w:val="3"/>
          </w:tcPr>
          <w:p w14:paraId="025B12BC" w14:textId="77777777" w:rsidR="001A4B75" w:rsidRPr="001177F9" w:rsidRDefault="033EF2EF" w:rsidP="033EF2EF">
            <w:pPr>
              <w:rPr>
                <w:b/>
                <w:bCs/>
                <w:sz w:val="18"/>
                <w:szCs w:val="18"/>
              </w:rPr>
            </w:pPr>
            <w:r w:rsidRPr="033EF2EF">
              <w:rPr>
                <w:b/>
                <w:bCs/>
                <w:sz w:val="18"/>
                <w:szCs w:val="18"/>
              </w:rPr>
              <w:t>Sähköposti (johon ilmoitetaan hakupäätöksestä)</w:t>
            </w:r>
          </w:p>
          <w:p w14:paraId="0E27B00A" w14:textId="77777777" w:rsidR="001A4B75" w:rsidRPr="001177F9" w:rsidRDefault="001A4B75">
            <w:pPr>
              <w:rPr>
                <w:b/>
                <w:sz w:val="18"/>
                <w:szCs w:val="22"/>
              </w:rPr>
            </w:pPr>
          </w:p>
        </w:tc>
      </w:tr>
      <w:tr w:rsidR="001A4B75" w:rsidRPr="001177F9" w14:paraId="6E1EF883" w14:textId="77777777" w:rsidTr="12AF0738">
        <w:trPr>
          <w:trHeight w:val="1220"/>
        </w:trPr>
        <w:tc>
          <w:tcPr>
            <w:tcW w:w="10627" w:type="dxa"/>
            <w:gridSpan w:val="4"/>
          </w:tcPr>
          <w:p w14:paraId="66B38B59" w14:textId="77777777" w:rsidR="001A4B75" w:rsidRPr="001177F9" w:rsidRDefault="033EF2EF" w:rsidP="033EF2EF">
            <w:pPr>
              <w:rPr>
                <w:b/>
                <w:bCs/>
                <w:sz w:val="18"/>
                <w:szCs w:val="18"/>
              </w:rPr>
            </w:pPr>
            <w:r w:rsidRPr="033EF2EF">
              <w:rPr>
                <w:b/>
                <w:bCs/>
                <w:sz w:val="18"/>
                <w:szCs w:val="18"/>
              </w:rPr>
              <w:t>Muut hankkeeseen osallistuvat tahot ja näiden yhteyshenkilöt</w:t>
            </w:r>
          </w:p>
        </w:tc>
      </w:tr>
    </w:tbl>
    <w:p w14:paraId="60061E4C" w14:textId="77777777" w:rsidR="00215608" w:rsidRPr="00215608" w:rsidRDefault="00215608">
      <w:pPr>
        <w:rPr>
          <w:b/>
        </w:rPr>
      </w:pPr>
    </w:p>
    <w:p w14:paraId="51301434" w14:textId="77777777" w:rsidR="00215608" w:rsidRPr="001876D7" w:rsidRDefault="033EF2EF" w:rsidP="033EF2EF">
      <w:pPr>
        <w:rPr>
          <w:b/>
          <w:bCs/>
          <w:sz w:val="28"/>
          <w:szCs w:val="28"/>
          <w:u w:val="single"/>
        </w:rPr>
      </w:pPr>
      <w:r w:rsidRPr="033EF2EF">
        <w:rPr>
          <w:b/>
          <w:bCs/>
          <w:sz w:val="28"/>
          <w:szCs w:val="28"/>
          <w:u w:val="single"/>
        </w:rPr>
        <w:t xml:space="preserve">Hankkeen tiedot </w:t>
      </w:r>
    </w:p>
    <w:p w14:paraId="44EAFD9C" w14:textId="77777777" w:rsidR="00215608" w:rsidRPr="00215608" w:rsidRDefault="00215608">
      <w:pPr>
        <w:rPr>
          <w:b/>
        </w:rPr>
      </w:pPr>
    </w:p>
    <w:p w14:paraId="4B94D5A5" w14:textId="77777777" w:rsidR="00215608" w:rsidRDefault="00215608"/>
    <w:tbl>
      <w:tblPr>
        <w:tblStyle w:val="TaulukkoRuudukko"/>
        <w:tblW w:w="10740" w:type="dxa"/>
        <w:tblLook w:val="04A0" w:firstRow="1" w:lastRow="0" w:firstColumn="1" w:lastColumn="0" w:noHBand="0" w:noVBand="1"/>
      </w:tblPr>
      <w:tblGrid>
        <w:gridCol w:w="10740"/>
      </w:tblGrid>
      <w:tr w:rsidR="00215608" w:rsidRPr="001177F9" w14:paraId="62C01EDC" w14:textId="77777777" w:rsidTr="12AF0738">
        <w:trPr>
          <w:cantSplit/>
          <w:trHeight w:val="639"/>
        </w:trPr>
        <w:tc>
          <w:tcPr>
            <w:tcW w:w="10740" w:type="dxa"/>
          </w:tcPr>
          <w:p w14:paraId="5EF3F05F" w14:textId="77777777" w:rsidR="00215608" w:rsidRPr="001A4B75" w:rsidRDefault="033EF2EF" w:rsidP="033EF2EF">
            <w:pPr>
              <w:rPr>
                <w:b/>
                <w:bCs/>
                <w:sz w:val="18"/>
                <w:szCs w:val="18"/>
              </w:rPr>
            </w:pPr>
            <w:r w:rsidRPr="033EF2EF">
              <w:rPr>
                <w:b/>
                <w:bCs/>
                <w:sz w:val="18"/>
                <w:szCs w:val="18"/>
              </w:rPr>
              <w:t xml:space="preserve">Hankkeen nimi </w:t>
            </w:r>
          </w:p>
        </w:tc>
      </w:tr>
      <w:tr w:rsidR="001A4B75" w:rsidRPr="001177F9" w14:paraId="4AC470DE" w14:textId="77777777" w:rsidTr="12AF0738">
        <w:trPr>
          <w:cantSplit/>
          <w:trHeight w:val="1082"/>
        </w:trPr>
        <w:tc>
          <w:tcPr>
            <w:tcW w:w="10740" w:type="dxa"/>
          </w:tcPr>
          <w:p w14:paraId="22286A9E" w14:textId="0E15BDF2" w:rsidR="001A4B75" w:rsidRPr="001A4B75" w:rsidRDefault="033EF2EF" w:rsidP="033EF2EF">
            <w:pPr>
              <w:rPr>
                <w:sz w:val="18"/>
                <w:szCs w:val="18"/>
              </w:rPr>
            </w:pPr>
            <w:r w:rsidRPr="033EF2EF">
              <w:rPr>
                <w:b/>
                <w:bCs/>
                <w:sz w:val="18"/>
                <w:szCs w:val="18"/>
              </w:rPr>
              <w:t>Hankkeen aloitus- ja lopetuspäivämäärät</w:t>
            </w:r>
            <w:r w:rsidRPr="033EF2EF">
              <w:rPr>
                <w:sz w:val="18"/>
                <w:szCs w:val="18"/>
              </w:rPr>
              <w:t xml:space="preserve"> (Hanke tulee toteuttaa vuoden 2021 loppuun mennessä. Hankkeen viimeisen laskun tulee saapua ympäristöministeriöön 3 kk hankkeen päättymisen jälkeen.)</w:t>
            </w:r>
          </w:p>
          <w:p w14:paraId="3DEEC669" w14:textId="77777777" w:rsidR="001A4B75" w:rsidRPr="001A4B75" w:rsidRDefault="001A4B75" w:rsidP="001A4B75">
            <w:pPr>
              <w:rPr>
                <w:sz w:val="18"/>
                <w:szCs w:val="22"/>
              </w:rPr>
            </w:pPr>
          </w:p>
          <w:p w14:paraId="3656B9AB" w14:textId="14BA67EB" w:rsidR="001A4B75" w:rsidRPr="001A4B75" w:rsidRDefault="001A4B75" w:rsidP="7E2E1C1F">
            <w:pPr>
              <w:rPr>
                <w:sz w:val="18"/>
                <w:szCs w:val="18"/>
              </w:rPr>
            </w:pPr>
          </w:p>
        </w:tc>
      </w:tr>
      <w:tr w:rsidR="004D0444" w:rsidRPr="001177F9" w14:paraId="618828FF" w14:textId="77777777" w:rsidTr="12AF0738">
        <w:trPr>
          <w:cantSplit/>
          <w:trHeight w:val="2268"/>
        </w:trPr>
        <w:tc>
          <w:tcPr>
            <w:tcW w:w="10740" w:type="dxa"/>
          </w:tcPr>
          <w:p w14:paraId="70846358" w14:textId="77777777" w:rsidR="004D0444" w:rsidRPr="0062476A" w:rsidRDefault="12AF0738" w:rsidP="12AF0738">
            <w:pPr>
              <w:rPr>
                <w:b/>
                <w:bCs/>
                <w:sz w:val="18"/>
                <w:szCs w:val="18"/>
              </w:rPr>
            </w:pPr>
            <w:r w:rsidRPr="12AF0738">
              <w:rPr>
                <w:b/>
                <w:bCs/>
                <w:sz w:val="18"/>
                <w:szCs w:val="18"/>
              </w:rPr>
              <w:t xml:space="preserve">Hankkeen tiivistelmä. </w:t>
            </w:r>
            <w:r w:rsidRPr="12AF0738">
              <w:rPr>
                <w:sz w:val="18"/>
                <w:szCs w:val="18"/>
              </w:rPr>
              <w:t xml:space="preserve">(Ministeriöllä on lupa julkaista tiivistelmä kokonaisuudessaan tai muokattuna.) </w:t>
            </w:r>
            <w:proofErr w:type="spellStart"/>
            <w:r w:rsidRPr="12AF0738">
              <w:rPr>
                <w:sz w:val="18"/>
                <w:szCs w:val="18"/>
              </w:rPr>
              <w:t>max</w:t>
            </w:r>
            <w:proofErr w:type="spellEnd"/>
            <w:r w:rsidRPr="12AF0738">
              <w:rPr>
                <w:sz w:val="18"/>
                <w:szCs w:val="18"/>
              </w:rPr>
              <w:t xml:space="preserve"> 1500 merkkiä </w:t>
            </w:r>
          </w:p>
        </w:tc>
      </w:tr>
      <w:tr w:rsidR="00215608" w:rsidRPr="001177F9" w14:paraId="1977D4CA" w14:textId="77777777" w:rsidTr="12AF0738">
        <w:trPr>
          <w:cantSplit/>
          <w:trHeight w:val="2268"/>
        </w:trPr>
        <w:tc>
          <w:tcPr>
            <w:tcW w:w="10740" w:type="dxa"/>
          </w:tcPr>
          <w:p w14:paraId="5703CD16" w14:textId="65A72BF1" w:rsidR="00215608" w:rsidRPr="0062476A" w:rsidRDefault="12AF0738" w:rsidP="12AF0738">
            <w:pPr>
              <w:rPr>
                <w:b/>
                <w:bCs/>
                <w:sz w:val="18"/>
                <w:szCs w:val="18"/>
              </w:rPr>
            </w:pPr>
            <w:r w:rsidRPr="12AF0738">
              <w:rPr>
                <w:b/>
                <w:bCs/>
                <w:sz w:val="18"/>
                <w:szCs w:val="18"/>
              </w:rPr>
              <w:lastRenderedPageBreak/>
              <w:t xml:space="preserve">Hankkeen toimenpiteet, joihin haetaan avustusta </w:t>
            </w:r>
            <w:r w:rsidRPr="12AF0738">
              <w:rPr>
                <w:sz w:val="18"/>
                <w:szCs w:val="18"/>
              </w:rPr>
              <w:t>(</w:t>
            </w:r>
            <w:proofErr w:type="spellStart"/>
            <w:r w:rsidRPr="12AF0738">
              <w:rPr>
                <w:sz w:val="18"/>
                <w:szCs w:val="18"/>
              </w:rPr>
              <w:t>max</w:t>
            </w:r>
            <w:proofErr w:type="spellEnd"/>
            <w:r w:rsidRPr="12AF0738">
              <w:rPr>
                <w:sz w:val="18"/>
                <w:szCs w:val="18"/>
              </w:rPr>
              <w:t>. 1500 merkkiä)</w:t>
            </w:r>
          </w:p>
        </w:tc>
      </w:tr>
      <w:tr w:rsidR="001A4B75" w:rsidRPr="001177F9" w14:paraId="6EAE6FD0" w14:textId="77777777" w:rsidTr="12AF0738">
        <w:trPr>
          <w:cantSplit/>
          <w:trHeight w:val="2268"/>
        </w:trPr>
        <w:tc>
          <w:tcPr>
            <w:tcW w:w="10740" w:type="dxa"/>
          </w:tcPr>
          <w:p w14:paraId="1085F59E" w14:textId="77777777" w:rsidR="001A4B75" w:rsidRPr="0062476A" w:rsidRDefault="12AF0738" w:rsidP="12AF0738">
            <w:pPr>
              <w:rPr>
                <w:b/>
                <w:bCs/>
                <w:sz w:val="18"/>
                <w:szCs w:val="18"/>
              </w:rPr>
            </w:pPr>
            <w:r w:rsidRPr="12AF0738">
              <w:rPr>
                <w:b/>
                <w:bCs/>
                <w:sz w:val="18"/>
                <w:szCs w:val="18"/>
              </w:rPr>
              <w:t xml:space="preserve">Hankkeen tulokset </w:t>
            </w:r>
            <w:r w:rsidRPr="12AF0738">
              <w:rPr>
                <w:sz w:val="18"/>
                <w:szCs w:val="18"/>
              </w:rPr>
              <w:t>(</w:t>
            </w:r>
            <w:proofErr w:type="spellStart"/>
            <w:r w:rsidRPr="12AF0738">
              <w:rPr>
                <w:sz w:val="18"/>
                <w:szCs w:val="18"/>
              </w:rPr>
              <w:t>max</w:t>
            </w:r>
            <w:proofErr w:type="spellEnd"/>
            <w:r w:rsidRPr="12AF0738">
              <w:rPr>
                <w:sz w:val="18"/>
                <w:szCs w:val="18"/>
              </w:rPr>
              <w:t>. 1500 merkkiä)</w:t>
            </w:r>
          </w:p>
        </w:tc>
      </w:tr>
      <w:tr w:rsidR="001A4B75" w:rsidRPr="001177F9" w14:paraId="011126BC" w14:textId="77777777" w:rsidTr="12AF0738">
        <w:trPr>
          <w:cantSplit/>
          <w:trHeight w:val="2268"/>
        </w:trPr>
        <w:tc>
          <w:tcPr>
            <w:tcW w:w="10740" w:type="dxa"/>
          </w:tcPr>
          <w:p w14:paraId="02669928" w14:textId="77777777" w:rsidR="001A4B75" w:rsidRPr="0062476A" w:rsidRDefault="12AF0738" w:rsidP="12AF0738">
            <w:pPr>
              <w:rPr>
                <w:b/>
                <w:bCs/>
                <w:sz w:val="18"/>
                <w:szCs w:val="18"/>
              </w:rPr>
            </w:pPr>
            <w:r w:rsidRPr="12AF0738">
              <w:rPr>
                <w:b/>
                <w:bCs/>
                <w:sz w:val="18"/>
                <w:szCs w:val="18"/>
              </w:rPr>
              <w:t xml:space="preserve">Liittyminen muihin hankkeisiin </w:t>
            </w:r>
            <w:r w:rsidRPr="12AF0738">
              <w:rPr>
                <w:sz w:val="18"/>
                <w:szCs w:val="18"/>
              </w:rPr>
              <w:t>(</w:t>
            </w:r>
            <w:proofErr w:type="spellStart"/>
            <w:r w:rsidRPr="12AF0738">
              <w:rPr>
                <w:sz w:val="18"/>
                <w:szCs w:val="18"/>
              </w:rPr>
              <w:t>max</w:t>
            </w:r>
            <w:proofErr w:type="spellEnd"/>
            <w:r w:rsidRPr="12AF0738">
              <w:rPr>
                <w:sz w:val="18"/>
                <w:szCs w:val="18"/>
              </w:rPr>
              <w:t>. 1500 merkkiä)</w:t>
            </w:r>
          </w:p>
        </w:tc>
      </w:tr>
      <w:tr w:rsidR="001E3B42" w:rsidRPr="001177F9" w14:paraId="50D49403" w14:textId="77777777" w:rsidTr="12AF0738">
        <w:trPr>
          <w:cantSplit/>
          <w:trHeight w:val="2268"/>
        </w:trPr>
        <w:tc>
          <w:tcPr>
            <w:tcW w:w="10740" w:type="dxa"/>
          </w:tcPr>
          <w:p w14:paraId="5780DE75" w14:textId="77777777" w:rsidR="001E3B42" w:rsidRPr="001E3B42" w:rsidRDefault="12AF0738" w:rsidP="12AF0738">
            <w:pPr>
              <w:rPr>
                <w:b/>
                <w:bCs/>
                <w:sz w:val="18"/>
                <w:szCs w:val="18"/>
              </w:rPr>
            </w:pPr>
            <w:r w:rsidRPr="12AF0738">
              <w:rPr>
                <w:b/>
                <w:bCs/>
                <w:sz w:val="18"/>
                <w:szCs w:val="18"/>
              </w:rPr>
              <w:t xml:space="preserve">Miten hankkeen toteutuksesta ja tuloksista viestitään? </w:t>
            </w:r>
            <w:r w:rsidRPr="12AF0738">
              <w:rPr>
                <w:sz w:val="18"/>
                <w:szCs w:val="18"/>
              </w:rPr>
              <w:t>(</w:t>
            </w:r>
            <w:proofErr w:type="spellStart"/>
            <w:r w:rsidRPr="12AF0738">
              <w:rPr>
                <w:sz w:val="18"/>
                <w:szCs w:val="18"/>
              </w:rPr>
              <w:t>max</w:t>
            </w:r>
            <w:proofErr w:type="spellEnd"/>
            <w:r w:rsidRPr="12AF0738">
              <w:rPr>
                <w:sz w:val="18"/>
                <w:szCs w:val="18"/>
              </w:rPr>
              <w:t>. 1500 merkkiä)</w:t>
            </w:r>
          </w:p>
        </w:tc>
      </w:tr>
      <w:tr w:rsidR="001A4B75" w:rsidRPr="001177F9" w14:paraId="40D2DA42" w14:textId="77777777" w:rsidTr="12AF0738">
        <w:trPr>
          <w:cantSplit/>
          <w:trHeight w:val="2268"/>
        </w:trPr>
        <w:tc>
          <w:tcPr>
            <w:tcW w:w="10740" w:type="dxa"/>
          </w:tcPr>
          <w:p w14:paraId="51380A27" w14:textId="77777777" w:rsidR="001A4B75" w:rsidRPr="001E3B42" w:rsidRDefault="12AF0738" w:rsidP="12AF0738">
            <w:pPr>
              <w:rPr>
                <w:b/>
                <w:bCs/>
                <w:sz w:val="18"/>
                <w:szCs w:val="18"/>
              </w:rPr>
            </w:pPr>
            <w:r w:rsidRPr="12AF0738">
              <w:rPr>
                <w:b/>
                <w:bCs/>
                <w:sz w:val="18"/>
                <w:szCs w:val="18"/>
              </w:rPr>
              <w:t xml:space="preserve">Millä tavoin hankkeen tulokset voisivat saada aikaan pysyviä muutoksia alalla? </w:t>
            </w:r>
            <w:r w:rsidRPr="12AF0738">
              <w:rPr>
                <w:sz w:val="18"/>
                <w:szCs w:val="18"/>
              </w:rPr>
              <w:t>(</w:t>
            </w:r>
            <w:proofErr w:type="spellStart"/>
            <w:r w:rsidRPr="12AF0738">
              <w:rPr>
                <w:sz w:val="18"/>
                <w:szCs w:val="18"/>
              </w:rPr>
              <w:t>max</w:t>
            </w:r>
            <w:proofErr w:type="spellEnd"/>
            <w:r w:rsidRPr="12AF0738">
              <w:rPr>
                <w:sz w:val="18"/>
                <w:szCs w:val="18"/>
              </w:rPr>
              <w:t>. 1500 merkkiä)</w:t>
            </w:r>
          </w:p>
        </w:tc>
      </w:tr>
      <w:tr w:rsidR="001A4B75" w:rsidRPr="001177F9" w14:paraId="45FB0818" w14:textId="77777777" w:rsidTr="12AF0738">
        <w:trPr>
          <w:cantSplit/>
          <w:trHeight w:val="2268"/>
        </w:trPr>
        <w:tc>
          <w:tcPr>
            <w:tcW w:w="10740" w:type="dxa"/>
          </w:tcPr>
          <w:p w14:paraId="049F31CB" w14:textId="77777777" w:rsidR="001A4B75" w:rsidRPr="001E3B42" w:rsidRDefault="001A4B75" w:rsidP="005B5F69">
            <w:pPr>
              <w:rPr>
                <w:b/>
                <w:sz w:val="18"/>
                <w:szCs w:val="22"/>
              </w:rPr>
            </w:pPr>
          </w:p>
        </w:tc>
      </w:tr>
    </w:tbl>
    <w:p w14:paraId="53128261" w14:textId="77777777" w:rsidR="00E14F59" w:rsidRDefault="00E14F59" w:rsidP="001A4B75">
      <w:pPr>
        <w:rPr>
          <w:sz w:val="20"/>
        </w:rPr>
      </w:pPr>
    </w:p>
    <w:p w14:paraId="62486C05" w14:textId="77777777" w:rsidR="00904D20" w:rsidRDefault="00904D20" w:rsidP="001A4B75">
      <w:pPr>
        <w:rPr>
          <w:sz w:val="20"/>
        </w:rPr>
      </w:pPr>
    </w:p>
    <w:p w14:paraId="4101652C" w14:textId="77777777" w:rsidR="00904D20" w:rsidRDefault="00904D20" w:rsidP="001A4B75">
      <w:pPr>
        <w:rPr>
          <w:sz w:val="20"/>
        </w:rPr>
      </w:pPr>
    </w:p>
    <w:p w14:paraId="4B99056E" w14:textId="77777777" w:rsidR="00904D20" w:rsidRDefault="00904D20" w:rsidP="001A4B75">
      <w:pPr>
        <w:rPr>
          <w:sz w:val="20"/>
        </w:rPr>
      </w:pPr>
    </w:p>
    <w:p w14:paraId="1C69C57C" w14:textId="77777777" w:rsidR="00941F68" w:rsidRPr="006E2ADE" w:rsidRDefault="033EF2EF" w:rsidP="033EF2EF">
      <w:pPr>
        <w:rPr>
          <w:b/>
          <w:bCs/>
          <w:sz w:val="28"/>
          <w:szCs w:val="28"/>
          <w:u w:val="single"/>
        </w:rPr>
      </w:pPr>
      <w:r w:rsidRPr="033EF2EF">
        <w:rPr>
          <w:b/>
          <w:bCs/>
          <w:sz w:val="28"/>
          <w:szCs w:val="28"/>
          <w:u w:val="single"/>
        </w:rPr>
        <w:t>Rahoitus</w:t>
      </w:r>
    </w:p>
    <w:p w14:paraId="1299C43A" w14:textId="77777777" w:rsidR="00941F68" w:rsidRPr="006E2ADE" w:rsidRDefault="00941F68" w:rsidP="00941F68"/>
    <w:p w14:paraId="77E1E886" w14:textId="5C0E736A" w:rsidR="00941F68" w:rsidRPr="004A2B95" w:rsidRDefault="033EF2EF" w:rsidP="033EF2EF">
      <w:pPr>
        <w:rPr>
          <w:b/>
          <w:bCs/>
        </w:rPr>
      </w:pPr>
      <w:r w:rsidRPr="033EF2EF">
        <w:rPr>
          <w:b/>
          <w:bCs/>
        </w:rPr>
        <w:lastRenderedPageBreak/>
        <w:t>Hankkeen kustannukset, €</w:t>
      </w:r>
    </w:p>
    <w:p w14:paraId="14B5651D" w14:textId="77777777" w:rsidR="00941F68" w:rsidRPr="008032A6" w:rsidRDefault="00941F68" w:rsidP="00941F68">
      <w:r>
        <w:rPr>
          <w:noProof/>
          <w:lang w:eastAsia="fi-FI"/>
        </w:rPr>
        <mc:AlternateContent>
          <mc:Choice Requires="wps">
            <w:drawing>
              <wp:anchor distT="0" distB="0" distL="114300" distR="114300" simplePos="0" relativeHeight="251659264" behindDoc="0" locked="0" layoutInCell="1" allowOverlap="1" wp14:anchorId="02F0F2E7" wp14:editId="70A34714">
                <wp:simplePos x="0" y="0"/>
                <wp:positionH relativeFrom="margin">
                  <wp:posOffset>0</wp:posOffset>
                </wp:positionH>
                <wp:positionV relativeFrom="paragraph">
                  <wp:posOffset>0</wp:posOffset>
                </wp:positionV>
                <wp:extent cx="6120000" cy="144000"/>
                <wp:effectExtent l="0" t="0" r="14605" b="27940"/>
                <wp:wrapNone/>
                <wp:docPr id="13" name="Tekstiruutu 13"/>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14:paraId="4DDBEF00" w14:textId="77777777"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220364B">
              <v:shapetype id="_x0000_t202" coordsize="21600,21600" o:spt="202" path="m,l,21600r21600,l21600,xe" w14:anchorId="02F0F2E7">
                <v:stroke joinstyle="miter"/>
                <v:path gradientshapeok="t" o:connecttype="rect"/>
              </v:shapetype>
              <v:shape id="Tekstiruutu 13" style="position:absolute;margin-left:0;margin-top:0;width:481.9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">
                <v:textbox>
                  <w:txbxContent>
                    <w:p w:rsidR="00941F68" w:rsidP="00941F68" w:rsidRDefault="00941F68" w14:paraId="3461D779" wp14:textId="77777777"/>
                  </w:txbxContent>
                </v:textbox>
                <w10:wrap anchorx="margin"/>
              </v:shape>
            </w:pict>
          </mc:Fallback>
        </mc:AlternateContent>
      </w:r>
    </w:p>
    <w:p w14:paraId="0FB78278" w14:textId="77777777" w:rsidR="00941F68" w:rsidRPr="00F57E3F" w:rsidRDefault="00941F68" w:rsidP="00941F68"/>
    <w:p w14:paraId="1FC39945" w14:textId="4AEC0ED1" w:rsidR="00941F68" w:rsidRDefault="12AF0738" w:rsidP="12AF0738">
      <w:pPr>
        <w:rPr>
          <w:i/>
          <w:iCs/>
          <w:strike/>
        </w:rPr>
      </w:pPr>
      <w:r w:rsidRPr="12AF0738">
        <w:rPr>
          <w:i/>
          <w:iCs/>
        </w:rPr>
        <w:t>Ympäristöministeriön rahoitusosuus hankkeen avustuskelpoisista kustannuksista voi olla korkeintaan 70 %. Hakijoiden tulee osallistua hankkeen toteutukseen omalla rahoituksellaan. Oma rahoitusosuus voidaan toteuttaa omana työnä, tällöin hankkeen toteuttajan tulee osoittaa raportoinnissaan, että työtunnit on käytetty ao. hankkeeseen (esim. tuntikirjanpidon kautta). Valtionavustuslain (688/2001) 6 §:n mukaan valtionavustus ei kuitenkaan saa yhdessä muiden julkisten tukien kanssa olla 100 % hankkeen kokonaiskustannuksista.</w:t>
      </w:r>
    </w:p>
    <w:p w14:paraId="62EBF3C5" w14:textId="1415F22D" w:rsidR="00941F68" w:rsidRDefault="00941F68" w:rsidP="033EF2EF">
      <w:pPr>
        <w:rPr>
          <w:i/>
          <w:iCs/>
        </w:rPr>
      </w:pPr>
    </w:p>
    <w:p w14:paraId="14019C5C" w14:textId="77777777" w:rsidR="00941F68" w:rsidRPr="00AB0791" w:rsidRDefault="033EF2EF" w:rsidP="033EF2EF">
      <w:pPr>
        <w:rPr>
          <w:i/>
          <w:iCs/>
        </w:rPr>
      </w:pPr>
      <w:r w:rsidRPr="033EF2EF">
        <w:rPr>
          <w:i/>
          <w:iCs/>
        </w:rPr>
        <w:t>Syötä €- ja %-sarakkeisiin ainoastaan numeroita.</w:t>
      </w:r>
    </w:p>
    <w:p w14:paraId="6D98A12B" w14:textId="77777777" w:rsidR="00941F68" w:rsidRPr="00AB0791" w:rsidRDefault="00941F68" w:rsidP="00941F68"/>
    <w:tbl>
      <w:tblPr>
        <w:tblStyle w:val="TaulukkoRuudukko"/>
        <w:tblW w:w="9628" w:type="dxa"/>
        <w:tblLook w:val="04A0" w:firstRow="1" w:lastRow="0" w:firstColumn="1" w:lastColumn="0" w:noHBand="0" w:noVBand="1"/>
      </w:tblPr>
      <w:tblGrid>
        <w:gridCol w:w="3539"/>
        <w:gridCol w:w="1275"/>
        <w:gridCol w:w="3135"/>
        <w:gridCol w:w="1679"/>
      </w:tblGrid>
      <w:tr w:rsidR="00941F68" w:rsidRPr="00062468" w14:paraId="60031DA6" w14:textId="77777777" w:rsidTr="7E2E1C1F">
        <w:tc>
          <w:tcPr>
            <w:tcW w:w="3539" w:type="dxa"/>
          </w:tcPr>
          <w:p w14:paraId="6621F514" w14:textId="77777777" w:rsidR="00941F68" w:rsidRPr="005F699F" w:rsidRDefault="033EF2EF" w:rsidP="033EF2EF">
            <w:pPr>
              <w:rPr>
                <w:b/>
                <w:bCs/>
              </w:rPr>
            </w:pPr>
            <w:r w:rsidRPr="033EF2EF">
              <w:rPr>
                <w:b/>
                <w:bCs/>
              </w:rPr>
              <w:t>Rahoittaja</w:t>
            </w:r>
          </w:p>
        </w:tc>
        <w:tc>
          <w:tcPr>
            <w:tcW w:w="1275" w:type="dxa"/>
          </w:tcPr>
          <w:p w14:paraId="3DF3570B" w14:textId="77777777" w:rsidR="00941F68" w:rsidRPr="005F699F" w:rsidRDefault="033EF2EF" w:rsidP="033EF2EF">
            <w:pPr>
              <w:rPr>
                <w:b/>
                <w:bCs/>
              </w:rPr>
            </w:pPr>
            <w:r w:rsidRPr="033EF2EF">
              <w:rPr>
                <w:b/>
                <w:bCs/>
              </w:rPr>
              <w:t>€</w:t>
            </w:r>
          </w:p>
        </w:tc>
        <w:tc>
          <w:tcPr>
            <w:tcW w:w="3135" w:type="dxa"/>
          </w:tcPr>
          <w:p w14:paraId="2D34C613" w14:textId="77777777" w:rsidR="00941F68" w:rsidRPr="005F699F" w:rsidRDefault="033EF2EF" w:rsidP="033EF2EF">
            <w:pPr>
              <w:rPr>
                <w:b/>
                <w:bCs/>
              </w:rPr>
            </w:pPr>
            <w:r w:rsidRPr="033EF2EF">
              <w:rPr>
                <w:b/>
                <w:bCs/>
              </w:rPr>
              <w:t>%-osuus avustuskelpoisista kustannuksista</w:t>
            </w:r>
          </w:p>
        </w:tc>
        <w:tc>
          <w:tcPr>
            <w:tcW w:w="1679" w:type="dxa"/>
          </w:tcPr>
          <w:p w14:paraId="164C8B9C" w14:textId="77777777" w:rsidR="00941F68" w:rsidRPr="005F699F" w:rsidRDefault="033EF2EF" w:rsidP="033EF2EF">
            <w:pPr>
              <w:rPr>
                <w:b/>
                <w:bCs/>
              </w:rPr>
            </w:pPr>
            <w:r w:rsidRPr="033EF2EF">
              <w:rPr>
                <w:b/>
                <w:bCs/>
              </w:rPr>
              <w:t>Rahoituksen päätöstilanne</w:t>
            </w:r>
          </w:p>
        </w:tc>
      </w:tr>
      <w:tr w:rsidR="00941F68" w:rsidRPr="00062468" w14:paraId="71ADB2F2" w14:textId="77777777" w:rsidTr="7E2E1C1F">
        <w:tc>
          <w:tcPr>
            <w:tcW w:w="3539" w:type="dxa"/>
          </w:tcPr>
          <w:p w14:paraId="1242971C" w14:textId="47437A2D" w:rsidR="00941F68" w:rsidRPr="00062468" w:rsidRDefault="7E2E1C1F" w:rsidP="7E2E1C1F">
            <w:pPr>
              <w:rPr>
                <w:b/>
                <w:bCs/>
              </w:rPr>
            </w:pPr>
            <w:r w:rsidRPr="7E2E1C1F">
              <w:rPr>
                <w:b/>
                <w:bCs/>
              </w:rPr>
              <w:t>Haettava avustus ympäristöministeriöltä</w:t>
            </w:r>
          </w:p>
          <w:p w14:paraId="0A7F7E49" w14:textId="4376844C" w:rsidR="00941F68" w:rsidRPr="00062468" w:rsidRDefault="00941F68" w:rsidP="7E2E1C1F">
            <w:pPr>
              <w:rPr>
                <w:b/>
                <w:bCs/>
              </w:rPr>
            </w:pPr>
          </w:p>
        </w:tc>
        <w:tc>
          <w:tcPr>
            <w:tcW w:w="1275" w:type="dxa"/>
            <w:vAlign w:val="center"/>
          </w:tcPr>
          <w:p w14:paraId="2946DB82" w14:textId="77777777" w:rsidR="00941F68" w:rsidRPr="00AB0791" w:rsidRDefault="00941F68" w:rsidP="00A12ADE"/>
        </w:tc>
        <w:tc>
          <w:tcPr>
            <w:tcW w:w="3135" w:type="dxa"/>
            <w:vAlign w:val="center"/>
          </w:tcPr>
          <w:p w14:paraId="5997CC1D" w14:textId="77777777" w:rsidR="00941F68" w:rsidRPr="00AB0791" w:rsidRDefault="00941F68" w:rsidP="00A12ADE"/>
        </w:tc>
        <w:tc>
          <w:tcPr>
            <w:tcW w:w="1679" w:type="dxa"/>
            <w:vAlign w:val="center"/>
          </w:tcPr>
          <w:p w14:paraId="07B92B01" w14:textId="77777777" w:rsidR="00941F68" w:rsidRPr="00AB0791" w:rsidRDefault="033EF2EF" w:rsidP="00A12ADE">
            <w:r>
              <w:t>ei täyttöä</w:t>
            </w:r>
          </w:p>
        </w:tc>
      </w:tr>
      <w:tr w:rsidR="0085726D" w:rsidRPr="00062468" w14:paraId="3E982927" w14:textId="77777777" w:rsidTr="7E2E1C1F">
        <w:tc>
          <w:tcPr>
            <w:tcW w:w="3539" w:type="dxa"/>
          </w:tcPr>
          <w:p w14:paraId="3A48D10C" w14:textId="2BFDC242" w:rsidR="0085726D" w:rsidRPr="00062468" w:rsidRDefault="7E2E1C1F" w:rsidP="0085726D">
            <w:r>
              <w:t>Mahdollinen muu julkinen tuki</w:t>
            </w:r>
          </w:p>
          <w:p w14:paraId="5D880618" w14:textId="317DF425" w:rsidR="0085726D" w:rsidRPr="00062468" w:rsidRDefault="0085726D" w:rsidP="7E2E1C1F"/>
        </w:tc>
        <w:tc>
          <w:tcPr>
            <w:tcW w:w="1275" w:type="dxa"/>
            <w:vAlign w:val="center"/>
          </w:tcPr>
          <w:p w14:paraId="110FFD37" w14:textId="77777777" w:rsidR="0085726D" w:rsidRPr="00AB0791" w:rsidRDefault="0085726D" w:rsidP="0085726D"/>
        </w:tc>
        <w:tc>
          <w:tcPr>
            <w:tcW w:w="3135" w:type="dxa"/>
            <w:vAlign w:val="center"/>
          </w:tcPr>
          <w:p w14:paraId="6B699379" w14:textId="77777777" w:rsidR="0085726D" w:rsidRPr="00AB0791" w:rsidRDefault="0085726D" w:rsidP="0085726D"/>
        </w:tc>
        <w:tc>
          <w:tcPr>
            <w:tcW w:w="1679" w:type="dxa"/>
            <w:vAlign w:val="center"/>
          </w:tcPr>
          <w:p w14:paraId="3FE9F23F" w14:textId="77777777" w:rsidR="0085726D" w:rsidRPr="00AB0791" w:rsidRDefault="0085726D" w:rsidP="0085726D"/>
        </w:tc>
      </w:tr>
      <w:tr w:rsidR="0085726D" w:rsidRPr="00062468" w14:paraId="65A6FACA" w14:textId="77777777" w:rsidTr="7E2E1C1F">
        <w:tc>
          <w:tcPr>
            <w:tcW w:w="3539" w:type="dxa"/>
          </w:tcPr>
          <w:p w14:paraId="00CAE658" w14:textId="3FFC5645" w:rsidR="0085726D" w:rsidRPr="00062468" w:rsidRDefault="7E2E1C1F" w:rsidP="0085726D">
            <w:r>
              <w:t>Päähakijan oma rahoitus</w:t>
            </w:r>
          </w:p>
          <w:p w14:paraId="0FD79FDD" w14:textId="1D5E5E93" w:rsidR="0085726D" w:rsidRPr="00062468" w:rsidRDefault="0085726D" w:rsidP="7E2E1C1F"/>
        </w:tc>
        <w:tc>
          <w:tcPr>
            <w:tcW w:w="1275" w:type="dxa"/>
            <w:vAlign w:val="center"/>
          </w:tcPr>
          <w:p w14:paraId="1F72F646" w14:textId="77777777" w:rsidR="0085726D" w:rsidRPr="00AB0791" w:rsidRDefault="0085726D" w:rsidP="0085726D"/>
        </w:tc>
        <w:tc>
          <w:tcPr>
            <w:tcW w:w="3135" w:type="dxa"/>
            <w:vAlign w:val="center"/>
          </w:tcPr>
          <w:p w14:paraId="08CE6F91" w14:textId="77777777" w:rsidR="0085726D" w:rsidRPr="00AB0791" w:rsidRDefault="0085726D" w:rsidP="0085726D"/>
        </w:tc>
        <w:tc>
          <w:tcPr>
            <w:tcW w:w="1679" w:type="dxa"/>
            <w:vAlign w:val="center"/>
          </w:tcPr>
          <w:p w14:paraId="61CDCEAD" w14:textId="77777777" w:rsidR="0085726D" w:rsidRPr="00AB0791" w:rsidRDefault="0085726D" w:rsidP="0085726D"/>
        </w:tc>
      </w:tr>
      <w:tr w:rsidR="0085726D" w:rsidRPr="00062468" w14:paraId="46D0F0E5" w14:textId="77777777" w:rsidTr="7E2E1C1F">
        <w:tc>
          <w:tcPr>
            <w:tcW w:w="3539" w:type="dxa"/>
          </w:tcPr>
          <w:p w14:paraId="229C3959" w14:textId="552D05D6" w:rsidR="0085726D" w:rsidRPr="00062468" w:rsidRDefault="7E2E1C1F" w:rsidP="0085726D">
            <w:r>
              <w:t>Muiden hankkeeseen osallistuvien tahojen oma rahoitus</w:t>
            </w:r>
          </w:p>
          <w:p w14:paraId="2A10BDF8" w14:textId="1CB90703" w:rsidR="0085726D" w:rsidRPr="00062468" w:rsidRDefault="0085726D" w:rsidP="7E2E1C1F"/>
        </w:tc>
        <w:tc>
          <w:tcPr>
            <w:tcW w:w="1275" w:type="dxa"/>
            <w:vAlign w:val="center"/>
          </w:tcPr>
          <w:p w14:paraId="6BB9E253" w14:textId="77777777" w:rsidR="0085726D" w:rsidRPr="00AB0791" w:rsidRDefault="0085726D" w:rsidP="0085726D"/>
        </w:tc>
        <w:tc>
          <w:tcPr>
            <w:tcW w:w="3135" w:type="dxa"/>
            <w:vAlign w:val="center"/>
          </w:tcPr>
          <w:p w14:paraId="23DE523C" w14:textId="77777777" w:rsidR="0085726D" w:rsidRPr="00AB0791" w:rsidRDefault="0085726D" w:rsidP="0085726D"/>
        </w:tc>
        <w:tc>
          <w:tcPr>
            <w:tcW w:w="1679" w:type="dxa"/>
            <w:vAlign w:val="center"/>
          </w:tcPr>
          <w:p w14:paraId="52E56223" w14:textId="77777777" w:rsidR="0085726D" w:rsidRPr="00AB0791" w:rsidRDefault="0085726D" w:rsidP="0085726D"/>
        </w:tc>
      </w:tr>
      <w:tr w:rsidR="0085726D" w:rsidRPr="00062468" w14:paraId="79D1B3DA" w14:textId="77777777" w:rsidTr="7E2E1C1F">
        <w:tc>
          <w:tcPr>
            <w:tcW w:w="3539" w:type="dxa"/>
          </w:tcPr>
          <w:p w14:paraId="0959D3DA" w14:textId="61C5669C" w:rsidR="0085726D" w:rsidRPr="00062468" w:rsidRDefault="7E2E1C1F" w:rsidP="0085726D">
            <w:r>
              <w:t>Mahdollinen muu rahoitus</w:t>
            </w:r>
          </w:p>
          <w:p w14:paraId="31FBB48B" w14:textId="25652B53" w:rsidR="0085726D" w:rsidRPr="00062468" w:rsidRDefault="0085726D" w:rsidP="7E2E1C1F"/>
        </w:tc>
        <w:tc>
          <w:tcPr>
            <w:tcW w:w="1275" w:type="dxa"/>
            <w:vAlign w:val="center"/>
          </w:tcPr>
          <w:p w14:paraId="07547A01" w14:textId="77777777" w:rsidR="0085726D" w:rsidRPr="00AB0791" w:rsidRDefault="0085726D" w:rsidP="0085726D"/>
        </w:tc>
        <w:tc>
          <w:tcPr>
            <w:tcW w:w="3135" w:type="dxa"/>
            <w:vAlign w:val="center"/>
          </w:tcPr>
          <w:p w14:paraId="5043CB0F" w14:textId="77777777" w:rsidR="0085726D" w:rsidRPr="00AB0791" w:rsidRDefault="0085726D" w:rsidP="0085726D"/>
        </w:tc>
        <w:tc>
          <w:tcPr>
            <w:tcW w:w="1679" w:type="dxa"/>
            <w:vAlign w:val="center"/>
          </w:tcPr>
          <w:p w14:paraId="07459315" w14:textId="77777777" w:rsidR="0085726D" w:rsidRPr="00AB0791" w:rsidRDefault="0085726D" w:rsidP="0085726D"/>
        </w:tc>
      </w:tr>
      <w:tr w:rsidR="0085726D" w:rsidRPr="00062468" w14:paraId="023D4E9F" w14:textId="77777777" w:rsidTr="7E2E1C1F">
        <w:tc>
          <w:tcPr>
            <w:tcW w:w="3539" w:type="dxa"/>
          </w:tcPr>
          <w:p w14:paraId="6B42988D" w14:textId="3DAAE2A3" w:rsidR="0085726D" w:rsidRDefault="7E2E1C1F" w:rsidP="0085726D">
            <w:r>
              <w:t xml:space="preserve">Yhteensä </w:t>
            </w:r>
          </w:p>
          <w:p w14:paraId="1EED6920" w14:textId="078364ED" w:rsidR="0085726D" w:rsidRDefault="0085726D" w:rsidP="7E2E1C1F"/>
        </w:tc>
        <w:tc>
          <w:tcPr>
            <w:tcW w:w="1275" w:type="dxa"/>
            <w:vAlign w:val="center"/>
          </w:tcPr>
          <w:p w14:paraId="6537F28F" w14:textId="77777777" w:rsidR="0085726D" w:rsidRPr="00AB0791" w:rsidRDefault="0085726D" w:rsidP="0085726D"/>
        </w:tc>
        <w:tc>
          <w:tcPr>
            <w:tcW w:w="3135" w:type="dxa"/>
            <w:vAlign w:val="center"/>
          </w:tcPr>
          <w:p w14:paraId="6DFB9E20" w14:textId="77777777" w:rsidR="0085726D" w:rsidRPr="00AB0791" w:rsidRDefault="0085726D" w:rsidP="0085726D"/>
        </w:tc>
        <w:tc>
          <w:tcPr>
            <w:tcW w:w="1679" w:type="dxa"/>
            <w:vAlign w:val="center"/>
          </w:tcPr>
          <w:p w14:paraId="3BF2A454" w14:textId="77777777" w:rsidR="0085726D" w:rsidRPr="00AB0791" w:rsidRDefault="033EF2EF" w:rsidP="0085726D">
            <w:r>
              <w:t>ei täyttöä</w:t>
            </w:r>
          </w:p>
        </w:tc>
      </w:tr>
    </w:tbl>
    <w:p w14:paraId="70DF9E56" w14:textId="77777777" w:rsidR="00941F68" w:rsidRDefault="00941F68" w:rsidP="00941F68"/>
    <w:p w14:paraId="1A5EF722" w14:textId="77777777" w:rsidR="00941F68" w:rsidRPr="005F699F" w:rsidRDefault="033EF2EF" w:rsidP="033EF2EF">
      <w:pPr>
        <w:rPr>
          <w:b/>
          <w:bCs/>
          <w:u w:val="single"/>
        </w:rPr>
      </w:pPr>
      <w:r w:rsidRPr="033EF2EF">
        <w:rPr>
          <w:b/>
          <w:bCs/>
          <w:u w:val="single"/>
        </w:rPr>
        <w:t xml:space="preserve">Hankkeen kustannuslajierittely </w:t>
      </w:r>
    </w:p>
    <w:p w14:paraId="44E871BC" w14:textId="77777777" w:rsidR="00941F68" w:rsidRDefault="00941F68" w:rsidP="00941F68">
      <w:pPr>
        <w:rPr>
          <w:i/>
        </w:rPr>
      </w:pPr>
    </w:p>
    <w:p w14:paraId="501D5D60" w14:textId="77777777" w:rsidR="00941F68" w:rsidRPr="005F699F" w:rsidRDefault="033EF2EF" w:rsidP="033EF2EF">
      <w:pPr>
        <w:rPr>
          <w:i/>
          <w:iCs/>
        </w:rPr>
      </w:pPr>
      <w:r w:rsidRPr="033EF2EF">
        <w:rPr>
          <w:i/>
          <w:iCs/>
        </w:rPr>
        <w:t>Hakija voi hankkia osan hankkeeseen sisältyvästä työstä ulkopuoliselta. Tällaisia palvelujen ostoja voivat olla mm. ulkopuoliselta alihankintana ostettava hankkeeseen liittyvä suunnittelu, laboratoriopalvelut jne. joissa alihankkija ei itse osallistu rahoitukseen. Mikäli alihankinnan kustannuksista maksetaan yli 50 % ympäristöministeriön rahoituksella, on rahoituksen saajan noudatettava alihankinnoissa lakia julkisista hankinnoista (1397/2016). Ympäristöministeriön pyytäessä hankinnoista tulee toimittaa selvitys hankinnan toteuttamisesta ja alihankintaa koskeva sopimus.</w:t>
      </w:r>
    </w:p>
    <w:p w14:paraId="144A5D23" w14:textId="77777777" w:rsidR="00941F68" w:rsidRDefault="00941F68" w:rsidP="00941F68">
      <w:pPr>
        <w:rPr>
          <w:i/>
        </w:rPr>
      </w:pPr>
    </w:p>
    <w:p w14:paraId="237AD229" w14:textId="77777777" w:rsidR="00941F68" w:rsidRDefault="033EF2EF" w:rsidP="033EF2EF">
      <w:pPr>
        <w:rPr>
          <w:i/>
          <w:iCs/>
        </w:rPr>
      </w:pPr>
      <w:r w:rsidRPr="033EF2EF">
        <w:rPr>
          <w:i/>
          <w:iCs/>
        </w:rPr>
        <w:t>Avustettavan hankkeen rahoitus myönnetään toteutuneita kuluja vastaan.</w:t>
      </w:r>
    </w:p>
    <w:p w14:paraId="738610EB" w14:textId="77777777" w:rsidR="00941F68" w:rsidRPr="003203CB" w:rsidRDefault="00941F68" w:rsidP="00941F68">
      <w:pPr>
        <w:rPr>
          <w:i/>
        </w:rPr>
      </w:pPr>
    </w:p>
    <w:p w14:paraId="29B53378" w14:textId="77777777" w:rsidR="00941F68" w:rsidRDefault="12AF0738" w:rsidP="12AF0738">
      <w:pPr>
        <w:rPr>
          <w:i/>
          <w:iCs/>
        </w:rPr>
      </w:pPr>
      <w:r w:rsidRPr="12AF0738">
        <w:rPr>
          <w:i/>
          <w:iCs/>
        </w:rPr>
        <w:t>Avustuksia koskeviin laskuihin ei voi kokonaissumman päälle lisätä arvonlisäveroa, sillä valtion myöntämä tuki ei ole vastikkeellisesta myyntiä. Vastikkeeton raha ei ole arvonlisäverolain 1 §:ssä tarkoitettua myyntiä. Hankkeen toteuttajalle aiheutuvien kustannusten (esim. ostopalveluiden) osalta taas arvonlisävero on pääsääntöisesti avustuskelpoinen kustannus, jos avustuksen saajalla ei ole arvonlisäverotuksessa vähennysoikeutta ja arvonlisäverokulut jäävät tuen saajan lopulliseksi kustannukseksi. Hankkeen kustannusarvioon voi siis sisällyttää kyseiset arvonlisäverot, mutta niitä ei eritellä ympäristöministeriölle lähetettävään laskuun vastikkeellisen myynnin tavoin.</w:t>
      </w:r>
    </w:p>
    <w:p w14:paraId="637805D2" w14:textId="77777777" w:rsidR="00941F68" w:rsidRDefault="00941F68" w:rsidP="00941F68">
      <w:pPr>
        <w:rPr>
          <w:i/>
        </w:rPr>
      </w:pPr>
    </w:p>
    <w:p w14:paraId="463F29E8" w14:textId="77777777" w:rsidR="00DA4711" w:rsidRPr="00F936B0" w:rsidRDefault="00DA4711" w:rsidP="00941F68">
      <w:pPr>
        <w:rPr>
          <w:i/>
        </w:rPr>
      </w:pPr>
    </w:p>
    <w:p w14:paraId="11FFFF5D" w14:textId="77777777" w:rsidR="00941F68" w:rsidRPr="00DA4711" w:rsidRDefault="033EF2EF" w:rsidP="033EF2EF">
      <w:pPr>
        <w:rPr>
          <w:b/>
          <w:bCs/>
        </w:rPr>
      </w:pPr>
      <w:r w:rsidRPr="033EF2EF">
        <w:rPr>
          <w:b/>
          <w:bCs/>
        </w:rPr>
        <w:t xml:space="preserve">Avustuskelpoisten kustannusten kustannuserittely </w:t>
      </w:r>
    </w:p>
    <w:tbl>
      <w:tblPr>
        <w:tblStyle w:val="TaulukkoRuudukko"/>
        <w:tblW w:w="10620" w:type="dxa"/>
        <w:tblLayout w:type="fixed"/>
        <w:tblLook w:val="04A0" w:firstRow="1" w:lastRow="0" w:firstColumn="1" w:lastColumn="0" w:noHBand="0" w:noVBand="1"/>
      </w:tblPr>
      <w:tblGrid>
        <w:gridCol w:w="2085"/>
        <w:gridCol w:w="2090"/>
        <w:gridCol w:w="2269"/>
        <w:gridCol w:w="2340"/>
        <w:gridCol w:w="1836"/>
      </w:tblGrid>
      <w:tr w:rsidR="005C4C33" w:rsidRPr="00645557" w14:paraId="6150A3E2" w14:textId="77777777" w:rsidTr="12AF0738">
        <w:trPr>
          <w:trHeight w:val="1166"/>
        </w:trPr>
        <w:tc>
          <w:tcPr>
            <w:tcW w:w="2085" w:type="dxa"/>
          </w:tcPr>
          <w:p w14:paraId="2CD00040" w14:textId="77777777" w:rsidR="005C4C33" w:rsidRPr="003203CB" w:rsidRDefault="033EF2EF" w:rsidP="033EF2EF">
            <w:pPr>
              <w:rPr>
                <w:b/>
                <w:bCs/>
              </w:rPr>
            </w:pPr>
            <w:r w:rsidRPr="033EF2EF">
              <w:rPr>
                <w:b/>
                <w:bCs/>
              </w:rPr>
              <w:t xml:space="preserve">Henkilöstökustannukset </w:t>
            </w:r>
          </w:p>
        </w:tc>
        <w:tc>
          <w:tcPr>
            <w:tcW w:w="2090" w:type="dxa"/>
          </w:tcPr>
          <w:p w14:paraId="0DFAA2D8" w14:textId="77777777" w:rsidR="005C4C33" w:rsidRPr="003203CB" w:rsidRDefault="033EF2EF" w:rsidP="033EF2EF">
            <w:pPr>
              <w:rPr>
                <w:b/>
                <w:bCs/>
              </w:rPr>
            </w:pPr>
            <w:r w:rsidRPr="033EF2EF">
              <w:rPr>
                <w:b/>
                <w:bCs/>
              </w:rPr>
              <w:t>Ulkopuoliset palvelut</w:t>
            </w:r>
          </w:p>
        </w:tc>
        <w:tc>
          <w:tcPr>
            <w:tcW w:w="2269" w:type="dxa"/>
          </w:tcPr>
          <w:p w14:paraId="1E73E459" w14:textId="77777777" w:rsidR="005C4C33" w:rsidRPr="003203CB" w:rsidRDefault="033EF2EF" w:rsidP="033EF2EF">
            <w:pPr>
              <w:rPr>
                <w:b/>
                <w:bCs/>
              </w:rPr>
            </w:pPr>
            <w:r w:rsidRPr="033EF2EF">
              <w:rPr>
                <w:b/>
                <w:bCs/>
              </w:rPr>
              <w:t>Yleiskustannukset</w:t>
            </w:r>
          </w:p>
        </w:tc>
        <w:tc>
          <w:tcPr>
            <w:tcW w:w="2340" w:type="dxa"/>
          </w:tcPr>
          <w:p w14:paraId="7140AA03" w14:textId="77777777" w:rsidR="005C4C33" w:rsidRPr="003203CB" w:rsidRDefault="033EF2EF" w:rsidP="033EF2EF">
            <w:pPr>
              <w:rPr>
                <w:b/>
                <w:bCs/>
              </w:rPr>
            </w:pPr>
            <w:r w:rsidRPr="033EF2EF">
              <w:rPr>
                <w:b/>
                <w:bCs/>
              </w:rPr>
              <w:t>Muut kustannukset</w:t>
            </w:r>
          </w:p>
        </w:tc>
        <w:tc>
          <w:tcPr>
            <w:tcW w:w="1836" w:type="dxa"/>
          </w:tcPr>
          <w:p w14:paraId="289DF70F" w14:textId="77777777" w:rsidR="005C4C33" w:rsidRPr="003203CB" w:rsidRDefault="033EF2EF" w:rsidP="033EF2EF">
            <w:pPr>
              <w:rPr>
                <w:b/>
                <w:bCs/>
              </w:rPr>
            </w:pPr>
            <w:r w:rsidRPr="033EF2EF">
              <w:rPr>
                <w:b/>
                <w:bCs/>
              </w:rPr>
              <w:t>Yhteensä</w:t>
            </w:r>
          </w:p>
        </w:tc>
      </w:tr>
      <w:tr w:rsidR="005C4C33" w:rsidRPr="00645557" w14:paraId="3B7B4B86" w14:textId="77777777" w:rsidTr="12AF0738">
        <w:trPr>
          <w:trHeight w:val="556"/>
        </w:trPr>
        <w:tc>
          <w:tcPr>
            <w:tcW w:w="2085" w:type="dxa"/>
          </w:tcPr>
          <w:p w14:paraId="3A0FF5F2" w14:textId="77777777" w:rsidR="005C4C33" w:rsidRPr="003203CB" w:rsidRDefault="005C4C33" w:rsidP="00A12ADE"/>
        </w:tc>
        <w:tc>
          <w:tcPr>
            <w:tcW w:w="2090" w:type="dxa"/>
          </w:tcPr>
          <w:p w14:paraId="5630AD66" w14:textId="77777777" w:rsidR="005C4C33" w:rsidRPr="003203CB" w:rsidRDefault="005C4C33" w:rsidP="00A12ADE"/>
        </w:tc>
        <w:tc>
          <w:tcPr>
            <w:tcW w:w="2269" w:type="dxa"/>
          </w:tcPr>
          <w:p w14:paraId="61829076" w14:textId="77777777" w:rsidR="005C4C33" w:rsidRPr="003203CB" w:rsidRDefault="005C4C33" w:rsidP="00A12ADE"/>
        </w:tc>
        <w:tc>
          <w:tcPr>
            <w:tcW w:w="2340" w:type="dxa"/>
          </w:tcPr>
          <w:p w14:paraId="2BA226A1" w14:textId="77777777" w:rsidR="005C4C33" w:rsidRPr="003203CB" w:rsidRDefault="005C4C33" w:rsidP="00A12ADE"/>
        </w:tc>
        <w:tc>
          <w:tcPr>
            <w:tcW w:w="1836" w:type="dxa"/>
          </w:tcPr>
          <w:p w14:paraId="17AD93B2" w14:textId="77777777" w:rsidR="005C4C33" w:rsidRPr="003203CB" w:rsidRDefault="005C4C33" w:rsidP="00A12ADE"/>
        </w:tc>
      </w:tr>
    </w:tbl>
    <w:p w14:paraId="0DE4B5B7" w14:textId="77777777" w:rsidR="008D2C64" w:rsidRDefault="008D2C64" w:rsidP="008D2C64">
      <w:pPr>
        <w:pStyle w:val="Luettelokappale"/>
        <w:ind w:left="1080"/>
      </w:pPr>
    </w:p>
    <w:p w14:paraId="6B62F1B3" w14:textId="77777777" w:rsidR="00941F68" w:rsidRDefault="00941F68" w:rsidP="00941F68"/>
    <w:p w14:paraId="153F8650" w14:textId="77777777" w:rsidR="00941F68" w:rsidRPr="00805E0B" w:rsidRDefault="033EF2EF" w:rsidP="033EF2EF">
      <w:pPr>
        <w:rPr>
          <w:b/>
          <w:bCs/>
        </w:rPr>
      </w:pPr>
      <w:r w:rsidRPr="033EF2EF">
        <w:rPr>
          <w:b/>
          <w:bCs/>
        </w:rPr>
        <w:t>Mitä muuta julkista tukea hanke saa ja mihin tarkoitukseen?</w:t>
      </w:r>
    </w:p>
    <w:p w14:paraId="37D0F147" w14:textId="77777777" w:rsidR="00941F68" w:rsidRDefault="00941F68" w:rsidP="00941F68">
      <w:r>
        <w:rPr>
          <w:noProof/>
          <w:lang w:eastAsia="fi-FI"/>
        </w:rPr>
        <mc:AlternateContent>
          <mc:Choice Requires="wps">
            <w:drawing>
              <wp:anchor distT="0" distB="0" distL="114300" distR="114300" simplePos="0" relativeHeight="251661312" behindDoc="0" locked="0" layoutInCell="1" allowOverlap="1" wp14:anchorId="45F9845F" wp14:editId="1058130C">
                <wp:simplePos x="0" y="0"/>
                <wp:positionH relativeFrom="margin">
                  <wp:posOffset>0</wp:posOffset>
                </wp:positionH>
                <wp:positionV relativeFrom="paragraph">
                  <wp:posOffset>-635</wp:posOffset>
                </wp:positionV>
                <wp:extent cx="6120000" cy="144000"/>
                <wp:effectExtent l="0" t="0" r="14605" b="27940"/>
                <wp:wrapNone/>
                <wp:docPr id="17" name="Tekstiruutu 17"/>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14:paraId="02F2C34E" w14:textId="77777777"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388F654">
              <v:shape id="Tekstiruutu 17" style="position:absolute;margin-left:0;margin-top:-.05pt;width:481.9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" w14:anchorId="45F9845F">
                <v:textbox>
                  <w:txbxContent>
                    <w:p w:rsidR="00941F68" w:rsidP="00941F68" w:rsidRDefault="00941F68" w14:paraId="680A4E5D" wp14:textId="77777777"/>
                  </w:txbxContent>
                </v:textbox>
                <w10:wrap anchorx="margin"/>
              </v:shape>
            </w:pict>
          </mc:Fallback>
        </mc:AlternateContent>
      </w:r>
    </w:p>
    <w:p w14:paraId="1347E517" w14:textId="77777777" w:rsidR="00941F68" w:rsidRPr="00805E0B" w:rsidRDefault="7E2E1C1F" w:rsidP="7E2E1C1F">
      <w:pPr>
        <w:rPr>
          <w:i/>
          <w:iCs/>
        </w:rPr>
      </w:pPr>
      <w:r w:rsidRPr="7E2E1C1F">
        <w:rPr>
          <w:i/>
          <w:iCs/>
        </w:rPr>
        <w:t>Julkisella tuella tarkoitetaan valtion, kunnan tai muun julkisyhteisön taikka julkisoikeudellisen laitoksen tai säätiön antamaa tai sen varoista maksettavaa avustusta, lainaa ja muuta rahoitusta, korkotukea, takausta, maksuhelpotusta ja muuta näihin rinnastettavaa taloudellista etuutta sekä Euroopan yhteisön tai muista Euroopan unionin varoista myönnettävää tukea verojärjestelmän kautta annettavaa tukea lukuun ottamatta. Valtionavustuslain (688/2001) 6 §:n mukaan valtionavustus ei saa yhdessä muiden julkisten tukien kanssa kattaa valtionavustuksen kohteena olevasta hankkeesta aiheutuvien kokonaiskustannusten täyttä määrää.</w:t>
      </w:r>
    </w:p>
    <w:p w14:paraId="19219836" w14:textId="77777777" w:rsidR="00941F68" w:rsidRDefault="00941F68" w:rsidP="00941F68"/>
    <w:p w14:paraId="4FD5D0CC" w14:textId="7A49D6D5" w:rsidR="00941F68" w:rsidRPr="00805E0B" w:rsidRDefault="7E2E1C1F" w:rsidP="7E2E1C1F">
      <w:pPr>
        <w:rPr>
          <w:b/>
          <w:bCs/>
          <w:color w:val="000000" w:themeColor="text1"/>
        </w:rPr>
      </w:pPr>
      <w:r w:rsidRPr="7E2E1C1F">
        <w:rPr>
          <w:b/>
          <w:bCs/>
        </w:rPr>
        <w:t xml:space="preserve">Sisältyykö avustettavaan hankkeeseen taloudellista toimintaa, jossa on kyse tavaroiden tai palveluiden tarjoamisesta markkinoilla? </w:t>
      </w:r>
      <w:r w:rsidRPr="7E2E1C1F">
        <w:rPr>
          <w:b/>
          <w:bCs/>
          <w:color w:val="FF0000"/>
        </w:rPr>
        <w:t xml:space="preserve"> </w:t>
      </w:r>
      <w:r w:rsidRPr="7E2E1C1F">
        <w:rPr>
          <w:b/>
          <w:bCs/>
          <w:color w:val="000000" w:themeColor="text1"/>
        </w:rPr>
        <w:t>Hankkeen rahoitusta ei estä se, jos toimintaan yleisesti liittyy taloudellista toimintaa.</w:t>
      </w:r>
    </w:p>
    <w:p w14:paraId="20A44DE3" w14:textId="77777777" w:rsidR="00941F68" w:rsidRDefault="7E2E1C1F" w:rsidP="00941F68">
      <w:pPr>
        <w:pStyle w:val="Luettelokappale"/>
        <w:numPr>
          <w:ilvl w:val="0"/>
          <w:numId w:val="17"/>
        </w:numPr>
        <w:spacing w:line="259" w:lineRule="auto"/>
      </w:pPr>
      <w:r>
        <w:t>Ei</w:t>
      </w:r>
    </w:p>
    <w:p w14:paraId="24ED20B6" w14:textId="77777777" w:rsidR="00941F68" w:rsidRDefault="7E2E1C1F" w:rsidP="00941F68">
      <w:pPr>
        <w:pStyle w:val="Luettelokappale"/>
        <w:numPr>
          <w:ilvl w:val="0"/>
          <w:numId w:val="17"/>
        </w:numPr>
        <w:spacing w:line="259" w:lineRule="auto"/>
      </w:pPr>
      <w:r>
        <w:t>Kyllä</w:t>
      </w:r>
    </w:p>
    <w:p w14:paraId="296FEF7D" w14:textId="77777777" w:rsidR="00941F68" w:rsidRDefault="00941F68" w:rsidP="00941F68"/>
    <w:p w14:paraId="522E6D49" w14:textId="77777777" w:rsidR="00941F68" w:rsidRDefault="7E2E1C1F" w:rsidP="00941F68">
      <w:r w:rsidRPr="7E2E1C1F">
        <w:rPr>
          <w:i/>
          <w:iCs/>
        </w:rPr>
        <w:t>Mikäli ympäristöministeriö katsoo avustuksen kohdistuvan taloudelliseen toimintaan, hanketta ei voida rahoittaa.</w:t>
      </w:r>
    </w:p>
    <w:p w14:paraId="7194DBDC" w14:textId="77777777" w:rsidR="00941F68" w:rsidRDefault="00941F68" w:rsidP="00941F68"/>
    <w:p w14:paraId="54CD245A" w14:textId="0C52511B" w:rsidR="00941F68" w:rsidRPr="008E1BA4" w:rsidRDefault="00941F68" w:rsidP="033EF2EF"/>
    <w:p w14:paraId="13FED785" w14:textId="77777777" w:rsidR="00941F68" w:rsidRPr="004E01D4" w:rsidRDefault="7E2E1C1F" w:rsidP="7E2E1C1F">
      <w:pPr>
        <w:rPr>
          <w:b/>
          <w:bCs/>
          <w:sz w:val="28"/>
          <w:szCs w:val="28"/>
          <w:u w:val="single"/>
        </w:rPr>
      </w:pPr>
      <w:r w:rsidRPr="7E2E1C1F">
        <w:rPr>
          <w:b/>
          <w:bCs/>
          <w:sz w:val="28"/>
          <w:szCs w:val="28"/>
          <w:u w:val="single"/>
        </w:rPr>
        <w:t xml:space="preserve">Vakuutus valtionavustuksen hakijasta valtionavustuslain 7 </w:t>
      </w:r>
      <w:proofErr w:type="gramStart"/>
      <w:r w:rsidRPr="7E2E1C1F">
        <w:rPr>
          <w:b/>
          <w:bCs/>
          <w:sz w:val="28"/>
          <w:szCs w:val="28"/>
          <w:u w:val="single"/>
        </w:rPr>
        <w:t>§:ään</w:t>
      </w:r>
      <w:proofErr w:type="gramEnd"/>
      <w:r w:rsidRPr="7E2E1C1F">
        <w:rPr>
          <w:b/>
          <w:bCs/>
          <w:sz w:val="28"/>
          <w:szCs w:val="28"/>
          <w:u w:val="single"/>
        </w:rPr>
        <w:t xml:space="preserve"> liittyen</w:t>
      </w:r>
    </w:p>
    <w:p w14:paraId="1231BE67" w14:textId="77777777" w:rsidR="00941F68" w:rsidRDefault="00941F68" w:rsidP="00941F68"/>
    <w:p w14:paraId="39736DDF" w14:textId="77777777" w:rsidR="00941F68" w:rsidRPr="004E01D4" w:rsidRDefault="7E2E1C1F" w:rsidP="7E2E1C1F">
      <w:pPr>
        <w:rPr>
          <w:b/>
          <w:bCs/>
        </w:rPr>
      </w:pPr>
      <w:r w:rsidRPr="7E2E1C1F">
        <w:rPr>
          <w:b/>
          <w:bCs/>
        </w:rPr>
        <w:t>Onko hakija tai hakijan edustaja tuomittu lainvoimaisella tuomiolla rangaistukseen luvattoman ulkomaisen työvoiman käytöstä tai työnantajan ulkomaalaisrikkomuksesta?</w:t>
      </w:r>
    </w:p>
    <w:p w14:paraId="57FA55C4" w14:textId="77777777" w:rsidR="00941F68" w:rsidRDefault="7E2E1C1F" w:rsidP="00941F68">
      <w:pPr>
        <w:pStyle w:val="Luettelokappale"/>
        <w:numPr>
          <w:ilvl w:val="0"/>
          <w:numId w:val="17"/>
        </w:numPr>
        <w:spacing w:line="259" w:lineRule="auto"/>
      </w:pPr>
      <w:r>
        <w:t>Ei</w:t>
      </w:r>
    </w:p>
    <w:p w14:paraId="0D472637" w14:textId="77777777" w:rsidR="00941F68" w:rsidRDefault="7E2E1C1F" w:rsidP="00941F68">
      <w:pPr>
        <w:pStyle w:val="Luettelokappale"/>
        <w:numPr>
          <w:ilvl w:val="0"/>
          <w:numId w:val="17"/>
        </w:numPr>
        <w:spacing w:line="259" w:lineRule="auto"/>
      </w:pPr>
      <w:r>
        <w:t>Kyllä</w:t>
      </w:r>
    </w:p>
    <w:p w14:paraId="36FEB5B0" w14:textId="77777777" w:rsidR="00941F68" w:rsidRDefault="00941F68" w:rsidP="00941F68"/>
    <w:p w14:paraId="568EF1C7" w14:textId="77777777" w:rsidR="00941F68" w:rsidRPr="004E01D4" w:rsidRDefault="7E2E1C1F" w:rsidP="7E2E1C1F">
      <w:pPr>
        <w:rPr>
          <w:b/>
          <w:bCs/>
        </w:rPr>
      </w:pPr>
      <w:r w:rsidRPr="7E2E1C1F">
        <w:rPr>
          <w:b/>
          <w:bCs/>
        </w:rPr>
        <w:t>Onko hakijalle lainvoimaisella päätöksellä määrätty seuraamusmaksu laittomasti maassa oleskelevien työntekijöiden palkkaamisesta valtionavustuksen myöntövuonna tai sitä edeltäneiden kahden vuoden aikana?</w:t>
      </w:r>
    </w:p>
    <w:p w14:paraId="0DF8D931" w14:textId="77777777" w:rsidR="00941F68" w:rsidRDefault="7E2E1C1F" w:rsidP="00941F68">
      <w:pPr>
        <w:pStyle w:val="Luettelokappale"/>
        <w:numPr>
          <w:ilvl w:val="0"/>
          <w:numId w:val="17"/>
        </w:numPr>
        <w:spacing w:line="259" w:lineRule="auto"/>
      </w:pPr>
      <w:r>
        <w:t>Ei</w:t>
      </w:r>
    </w:p>
    <w:p w14:paraId="3DDF782E" w14:textId="77777777" w:rsidR="00941F68" w:rsidRDefault="7E2E1C1F" w:rsidP="00941F68">
      <w:pPr>
        <w:pStyle w:val="Luettelokappale"/>
        <w:numPr>
          <w:ilvl w:val="0"/>
          <w:numId w:val="17"/>
        </w:numPr>
        <w:spacing w:line="259" w:lineRule="auto"/>
      </w:pPr>
      <w:r>
        <w:t>Kyllä</w:t>
      </w:r>
    </w:p>
    <w:p w14:paraId="0EC44A76" w14:textId="77777777" w:rsidR="00941F68" w:rsidRPr="004E01D4" w:rsidRDefault="7E2E1C1F" w:rsidP="7E2E1C1F">
      <w:pPr>
        <w:rPr>
          <w:b/>
          <w:bCs/>
        </w:rPr>
      </w:pPr>
      <w:r w:rsidRPr="7E2E1C1F">
        <w:rPr>
          <w:b/>
          <w:bCs/>
        </w:rPr>
        <w:t>Jos hakija vastaa Kyllä, tarvitaan kyseessä oleva lisäselvitys hakijan rangaistuksista/seuraamusmaksuista.</w:t>
      </w:r>
    </w:p>
    <w:p w14:paraId="30D7AA69" w14:textId="77777777" w:rsidR="00941F68" w:rsidRDefault="00941F68" w:rsidP="00941F68"/>
    <w:p w14:paraId="7196D064" w14:textId="77777777" w:rsidR="00941F68" w:rsidRDefault="00941F68" w:rsidP="00941F68"/>
    <w:p w14:paraId="4C450995" w14:textId="77777777" w:rsidR="00941F68" w:rsidRPr="002F2C60" w:rsidRDefault="7E2E1C1F" w:rsidP="7E2E1C1F">
      <w:pPr>
        <w:rPr>
          <w:b/>
          <w:bCs/>
          <w:sz w:val="28"/>
          <w:szCs w:val="28"/>
          <w:u w:val="single"/>
        </w:rPr>
      </w:pPr>
      <w:r w:rsidRPr="7E2E1C1F">
        <w:rPr>
          <w:b/>
          <w:bCs/>
          <w:sz w:val="28"/>
          <w:szCs w:val="28"/>
          <w:u w:val="single"/>
        </w:rPr>
        <w:t>Muuta</w:t>
      </w:r>
    </w:p>
    <w:p w14:paraId="34FF1C98" w14:textId="77777777" w:rsidR="00941F68" w:rsidRDefault="00941F68" w:rsidP="00941F68"/>
    <w:p w14:paraId="391352EC" w14:textId="77777777" w:rsidR="00941F68" w:rsidRPr="00F57E3F" w:rsidRDefault="7E2E1C1F" w:rsidP="7E2E1C1F">
      <w:pPr>
        <w:rPr>
          <w:b/>
          <w:bCs/>
        </w:rPr>
      </w:pPr>
      <w:r w:rsidRPr="7E2E1C1F">
        <w:rPr>
          <w:b/>
          <w:bCs/>
        </w:rPr>
        <w:t>Lisätietoja</w:t>
      </w:r>
    </w:p>
    <w:p w14:paraId="2A2DBFD8" w14:textId="77777777" w:rsidR="00941F68" w:rsidRPr="004E01D4" w:rsidRDefault="00941F68" w:rsidP="00941F68">
      <w:r>
        <w:rPr>
          <w:noProof/>
          <w:lang w:eastAsia="fi-FI"/>
        </w:rPr>
        <mc:AlternateContent>
          <mc:Choice Requires="wps">
            <w:drawing>
              <wp:anchor distT="0" distB="0" distL="114300" distR="114300" simplePos="0" relativeHeight="251662336" behindDoc="0" locked="0" layoutInCell="1" allowOverlap="1" wp14:anchorId="1DDF615E" wp14:editId="1DA71ADB">
                <wp:simplePos x="0" y="0"/>
                <wp:positionH relativeFrom="margin">
                  <wp:posOffset>0</wp:posOffset>
                </wp:positionH>
                <wp:positionV relativeFrom="paragraph">
                  <wp:posOffset>0</wp:posOffset>
                </wp:positionV>
                <wp:extent cx="6120000" cy="144000"/>
                <wp:effectExtent l="0" t="0" r="14605" b="27940"/>
                <wp:wrapNone/>
                <wp:docPr id="21" name="Tekstiruutu 21"/>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14:paraId="6D072C0D" w14:textId="77777777"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505DDA0">
              <v:shape id="Tekstiruutu 21" style="position:absolute;margin-left:0;margin-top:0;width:481.9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" w14:anchorId="1DDF615E">
                <v:textbox>
                  <w:txbxContent>
                    <w:p w:rsidR="00941F68" w:rsidP="00941F68" w:rsidRDefault="00941F68" w14:paraId="48A21919" wp14:textId="77777777"/>
                  </w:txbxContent>
                </v:textbox>
                <w10:wrap anchorx="margin"/>
              </v:shape>
            </w:pict>
          </mc:Fallback>
        </mc:AlternateContent>
      </w:r>
    </w:p>
    <w:p w14:paraId="6BD18F9B" w14:textId="77777777" w:rsidR="00941F68" w:rsidRDefault="00941F68" w:rsidP="00941F68"/>
    <w:p w14:paraId="238601FE" w14:textId="77777777" w:rsidR="00941F68" w:rsidRDefault="00941F68" w:rsidP="00941F68"/>
    <w:p w14:paraId="6ABD8E8A" w14:textId="77777777" w:rsidR="00941F68" w:rsidRPr="005C4C33" w:rsidRDefault="7E2E1C1F" w:rsidP="7E2E1C1F">
      <w:pPr>
        <w:rPr>
          <w:b/>
          <w:bCs/>
          <w:sz w:val="28"/>
          <w:szCs w:val="28"/>
          <w:u w:val="single"/>
        </w:rPr>
      </w:pPr>
      <w:r w:rsidRPr="7E2E1C1F">
        <w:rPr>
          <w:b/>
          <w:bCs/>
          <w:sz w:val="28"/>
          <w:szCs w:val="28"/>
          <w:u w:val="single"/>
        </w:rPr>
        <w:t>Liitteet</w:t>
      </w:r>
    </w:p>
    <w:p w14:paraId="0F3CABC7" w14:textId="77777777" w:rsidR="00941F68" w:rsidRDefault="00941F68" w:rsidP="00941F68"/>
    <w:p w14:paraId="5B08B5D1" w14:textId="414F687C" w:rsidR="005C4C33" w:rsidRDefault="7E2E1C1F" w:rsidP="00941F68">
      <w:r>
        <w:t xml:space="preserve">Hakemuksen täydentämiseksi liitetään </w:t>
      </w:r>
      <w:r w:rsidRPr="7E2E1C1F">
        <w:rPr>
          <w:b/>
          <w:bCs/>
        </w:rPr>
        <w:t>erillinen projektisuunnitelma (</w:t>
      </w:r>
      <w:proofErr w:type="spellStart"/>
      <w:r w:rsidRPr="7E2E1C1F">
        <w:rPr>
          <w:b/>
          <w:bCs/>
        </w:rPr>
        <w:t>max</w:t>
      </w:r>
      <w:proofErr w:type="spellEnd"/>
      <w:r w:rsidRPr="7E2E1C1F">
        <w:rPr>
          <w:b/>
          <w:bCs/>
        </w:rPr>
        <w:t xml:space="preserve"> 2 sivua)</w:t>
      </w:r>
      <w:r>
        <w:t xml:space="preserve">. Hakemukseen voi </w:t>
      </w:r>
      <w:r w:rsidRPr="7E2E1C1F">
        <w:rPr>
          <w:b/>
          <w:bCs/>
        </w:rPr>
        <w:t>lisäksi liittää enintään kaksi (2) liitettä</w:t>
      </w:r>
      <w:r>
        <w:t xml:space="preserve">, jotka täydentävät hakulomaketta ja projektisuunnitelmaa. </w:t>
      </w:r>
    </w:p>
    <w:p w14:paraId="1C273482" w14:textId="77777777" w:rsidR="005C4C33" w:rsidRDefault="7E2E1C1F" w:rsidP="00941F68">
      <w:r>
        <w:t>(lataus vaaditaan)</w:t>
      </w:r>
    </w:p>
    <w:p w14:paraId="16DEB4AB" w14:textId="77777777" w:rsidR="005C4C33" w:rsidRDefault="005C4C33" w:rsidP="00941F68"/>
    <w:p w14:paraId="6695753D" w14:textId="77777777" w:rsidR="00941F68" w:rsidRPr="001876D7" w:rsidRDefault="7E2E1C1F" w:rsidP="7E2E1C1F">
      <w:pPr>
        <w:rPr>
          <w:b/>
          <w:bCs/>
          <w:sz w:val="28"/>
          <w:szCs w:val="28"/>
          <w:u w:val="single"/>
        </w:rPr>
      </w:pPr>
      <w:r w:rsidRPr="7E2E1C1F">
        <w:rPr>
          <w:b/>
          <w:bCs/>
          <w:sz w:val="28"/>
          <w:szCs w:val="28"/>
          <w:u w:val="single"/>
        </w:rPr>
        <w:t>Hyväksyntä</w:t>
      </w:r>
    </w:p>
    <w:p w14:paraId="0AD9C6F4" w14:textId="77777777" w:rsidR="00941F68" w:rsidRDefault="00941F68" w:rsidP="00941F68"/>
    <w:tbl>
      <w:tblPr>
        <w:tblStyle w:val="TaulukkoRuudukko"/>
        <w:tblW w:w="0" w:type="auto"/>
        <w:tblLook w:val="04A0" w:firstRow="1" w:lastRow="0" w:firstColumn="1" w:lastColumn="0" w:noHBand="0" w:noVBand="1"/>
      </w:tblPr>
      <w:tblGrid>
        <w:gridCol w:w="10456"/>
      </w:tblGrid>
      <w:tr w:rsidR="001876D7" w14:paraId="4B1F511A" w14:textId="77777777" w:rsidTr="033EF2EF">
        <w:tc>
          <w:tcPr>
            <w:tcW w:w="10456" w:type="dxa"/>
          </w:tcPr>
          <w:p w14:paraId="65F9C3DC" w14:textId="77777777" w:rsidR="001876D7" w:rsidRDefault="001876D7" w:rsidP="00941F68"/>
        </w:tc>
      </w:tr>
    </w:tbl>
    <w:p w14:paraId="5023141B" w14:textId="77777777" w:rsidR="008D48A9" w:rsidRDefault="008D48A9" w:rsidP="00941F68"/>
    <w:p w14:paraId="794CD3AF" w14:textId="7560B5F3" w:rsidR="008D2C64" w:rsidRDefault="033EF2EF" w:rsidP="033EF2EF">
      <w:r>
        <w:t xml:space="preserve">Lähettäessäni tämän hakemuksen vakuutan olevani organisaatiossa nimenkirjoitusoikeuden omaava henkilö ja hyväksyn avustushaun ehdot. </w:t>
      </w:r>
    </w:p>
    <w:p w14:paraId="1F3B1409" w14:textId="77777777" w:rsidR="008D48A9" w:rsidRPr="004E01D4" w:rsidRDefault="008D48A9" w:rsidP="00941F68"/>
    <w:p w14:paraId="562C75D1" w14:textId="77777777" w:rsidR="001A4B75" w:rsidRPr="002A6CE8" w:rsidRDefault="001A4B75" w:rsidP="001A4B75">
      <w:pPr>
        <w:rPr>
          <w:sz w:val="20"/>
        </w:rPr>
      </w:pPr>
    </w:p>
    <w:sectPr w:rsidR="001A4B75" w:rsidRPr="002A6CE8" w:rsidSect="00803D1D">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B8BF" w14:textId="77777777" w:rsidR="00BB10BF" w:rsidRDefault="00BB10BF" w:rsidP="006677BC">
      <w:r>
        <w:separator/>
      </w:r>
    </w:p>
  </w:endnote>
  <w:endnote w:type="continuationSeparator" w:id="0">
    <w:p w14:paraId="2CEA65DC" w14:textId="77777777" w:rsidR="00BB10BF" w:rsidRDefault="00BB10BF" w:rsidP="006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A604DA" w:rsidRDefault="00A604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A604DA" w:rsidRDefault="00A604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37C" w14:textId="77777777" w:rsidR="00A604DA" w:rsidRDefault="00A604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2F84" w14:textId="77777777" w:rsidR="00BB10BF" w:rsidRDefault="00BB10BF" w:rsidP="006677BC">
      <w:r>
        <w:separator/>
      </w:r>
    </w:p>
  </w:footnote>
  <w:footnote w:type="continuationSeparator" w:id="0">
    <w:p w14:paraId="4C407903" w14:textId="77777777" w:rsidR="00BB10BF" w:rsidRDefault="00BB10BF" w:rsidP="0066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116" w14:textId="77777777" w:rsidR="00A604DA" w:rsidRDefault="00A604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062DDD" w:rsidRDefault="00062DD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A604DA" w:rsidRDefault="00A604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5CE"/>
    <w:multiLevelType w:val="hybridMultilevel"/>
    <w:tmpl w:val="82A8C54A"/>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7813C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254475"/>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1663FE"/>
    <w:multiLevelType w:val="hybridMultilevel"/>
    <w:tmpl w:val="C7B88A02"/>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A8F22E4"/>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C15556"/>
    <w:multiLevelType w:val="hybridMultilevel"/>
    <w:tmpl w:val="BDFE5E2C"/>
    <w:lvl w:ilvl="0" w:tplc="6E900C8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C9510B"/>
    <w:multiLevelType w:val="hybridMultilevel"/>
    <w:tmpl w:val="8F48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35A9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8B3DE5"/>
    <w:multiLevelType w:val="hybridMultilevel"/>
    <w:tmpl w:val="9A4CBD08"/>
    <w:lvl w:ilvl="0" w:tplc="B6B60CC8">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1B9528B"/>
    <w:multiLevelType w:val="hybridMultilevel"/>
    <w:tmpl w:val="BFEC44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6C0223F"/>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8537D8"/>
    <w:multiLevelType w:val="hybridMultilevel"/>
    <w:tmpl w:val="4B8A7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E265EE"/>
    <w:multiLevelType w:val="hybridMultilevel"/>
    <w:tmpl w:val="FB021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74015F2"/>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8385E2A"/>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4017A8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4A5AB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22057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452DAE"/>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BFC3C8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9"/>
  </w:num>
  <w:num w:numId="6">
    <w:abstractNumId w:val="14"/>
  </w:num>
  <w:num w:numId="7">
    <w:abstractNumId w:val="15"/>
  </w:num>
  <w:num w:numId="8">
    <w:abstractNumId w:val="16"/>
  </w:num>
  <w:num w:numId="9">
    <w:abstractNumId w:val="18"/>
  </w:num>
  <w:num w:numId="10">
    <w:abstractNumId w:val="7"/>
  </w:num>
  <w:num w:numId="11">
    <w:abstractNumId w:val="4"/>
  </w:num>
  <w:num w:numId="12">
    <w:abstractNumId w:val="8"/>
  </w:num>
  <w:num w:numId="13">
    <w:abstractNumId w:val="2"/>
  </w:num>
  <w:num w:numId="14">
    <w:abstractNumId w:val="13"/>
  </w:num>
  <w:num w:numId="15">
    <w:abstractNumId w:val="1"/>
  </w:num>
  <w:num w:numId="16">
    <w:abstractNumId w:val="17"/>
  </w:num>
  <w:num w:numId="17">
    <w:abstractNumId w:val="3"/>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8"/>
    <w:rsid w:val="00062DDD"/>
    <w:rsid w:val="00073DCC"/>
    <w:rsid w:val="000D3FB1"/>
    <w:rsid w:val="001177F9"/>
    <w:rsid w:val="0013064A"/>
    <w:rsid w:val="001378F1"/>
    <w:rsid w:val="00175624"/>
    <w:rsid w:val="001876D7"/>
    <w:rsid w:val="00192F63"/>
    <w:rsid w:val="001A4B75"/>
    <w:rsid w:val="001E3B42"/>
    <w:rsid w:val="00215608"/>
    <w:rsid w:val="00215786"/>
    <w:rsid w:val="00232D24"/>
    <w:rsid w:val="00272322"/>
    <w:rsid w:val="00284E6D"/>
    <w:rsid w:val="002A6CE8"/>
    <w:rsid w:val="002E49CC"/>
    <w:rsid w:val="00360CA4"/>
    <w:rsid w:val="00373255"/>
    <w:rsid w:val="003D31A1"/>
    <w:rsid w:val="003E6E6D"/>
    <w:rsid w:val="003F2103"/>
    <w:rsid w:val="004018CA"/>
    <w:rsid w:val="00486FF8"/>
    <w:rsid w:val="004D0444"/>
    <w:rsid w:val="00552D16"/>
    <w:rsid w:val="005B5F69"/>
    <w:rsid w:val="005C4C33"/>
    <w:rsid w:val="0062476A"/>
    <w:rsid w:val="0063024B"/>
    <w:rsid w:val="006634D8"/>
    <w:rsid w:val="006677BC"/>
    <w:rsid w:val="00684D98"/>
    <w:rsid w:val="006C5A86"/>
    <w:rsid w:val="006C6C97"/>
    <w:rsid w:val="007463E1"/>
    <w:rsid w:val="0076404E"/>
    <w:rsid w:val="00770BDF"/>
    <w:rsid w:val="007717C4"/>
    <w:rsid w:val="00772A95"/>
    <w:rsid w:val="00780797"/>
    <w:rsid w:val="007B7C22"/>
    <w:rsid w:val="00803D1D"/>
    <w:rsid w:val="0085726D"/>
    <w:rsid w:val="00866CBA"/>
    <w:rsid w:val="008A22F0"/>
    <w:rsid w:val="008B5C83"/>
    <w:rsid w:val="008D2C64"/>
    <w:rsid w:val="008D48A9"/>
    <w:rsid w:val="00904D20"/>
    <w:rsid w:val="00941F68"/>
    <w:rsid w:val="00961FA4"/>
    <w:rsid w:val="00961FE1"/>
    <w:rsid w:val="00991CD4"/>
    <w:rsid w:val="009A5FAE"/>
    <w:rsid w:val="009B05F9"/>
    <w:rsid w:val="00A22C0E"/>
    <w:rsid w:val="00A604DA"/>
    <w:rsid w:val="00A741FA"/>
    <w:rsid w:val="00AF38A9"/>
    <w:rsid w:val="00B30B1A"/>
    <w:rsid w:val="00B60BB3"/>
    <w:rsid w:val="00B766CE"/>
    <w:rsid w:val="00BA4369"/>
    <w:rsid w:val="00BB10BF"/>
    <w:rsid w:val="00C253C2"/>
    <w:rsid w:val="00C549AE"/>
    <w:rsid w:val="00CA62F3"/>
    <w:rsid w:val="00CD0188"/>
    <w:rsid w:val="00D16356"/>
    <w:rsid w:val="00D42319"/>
    <w:rsid w:val="00D52A1F"/>
    <w:rsid w:val="00D55785"/>
    <w:rsid w:val="00D74B10"/>
    <w:rsid w:val="00D85539"/>
    <w:rsid w:val="00DA4711"/>
    <w:rsid w:val="00DA6E93"/>
    <w:rsid w:val="00DE1F49"/>
    <w:rsid w:val="00E06ACA"/>
    <w:rsid w:val="00E14F59"/>
    <w:rsid w:val="00E4519F"/>
    <w:rsid w:val="00E5370B"/>
    <w:rsid w:val="00E62A90"/>
    <w:rsid w:val="00E82E09"/>
    <w:rsid w:val="00F41987"/>
    <w:rsid w:val="00FA5D85"/>
    <w:rsid w:val="033EF2EF"/>
    <w:rsid w:val="12AF0738"/>
    <w:rsid w:val="7E2E1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8903"/>
  <w15:docId w15:val="{2C61DDCA-A2D2-4278-9929-EF27406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8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86FF8"/>
    <w:pPr>
      <w:ind w:left="720"/>
      <w:contextualSpacing/>
    </w:pPr>
  </w:style>
  <w:style w:type="character" w:styleId="Kommentinviite">
    <w:name w:val="annotation reference"/>
    <w:basedOn w:val="Kappaleenoletusfontti"/>
    <w:uiPriority w:val="99"/>
    <w:semiHidden/>
    <w:unhideWhenUsed/>
    <w:rsid w:val="00AF38A9"/>
    <w:rPr>
      <w:sz w:val="16"/>
      <w:szCs w:val="16"/>
    </w:rPr>
  </w:style>
  <w:style w:type="paragraph" w:styleId="Kommentinteksti">
    <w:name w:val="annotation text"/>
    <w:basedOn w:val="Normaali"/>
    <w:link w:val="KommentintekstiChar"/>
    <w:uiPriority w:val="99"/>
    <w:semiHidden/>
    <w:unhideWhenUsed/>
    <w:rsid w:val="00AF38A9"/>
    <w:rPr>
      <w:sz w:val="20"/>
    </w:rPr>
  </w:style>
  <w:style w:type="character" w:customStyle="1" w:styleId="KommentintekstiChar">
    <w:name w:val="Kommentin teksti Char"/>
    <w:basedOn w:val="Kappaleenoletusfontti"/>
    <w:link w:val="Kommentinteksti"/>
    <w:uiPriority w:val="99"/>
    <w:semiHidden/>
    <w:rsid w:val="00AF38A9"/>
    <w:rPr>
      <w:sz w:val="20"/>
    </w:rPr>
  </w:style>
  <w:style w:type="paragraph" w:styleId="Kommentinotsikko">
    <w:name w:val="annotation subject"/>
    <w:basedOn w:val="Kommentinteksti"/>
    <w:next w:val="Kommentinteksti"/>
    <w:link w:val="KommentinotsikkoChar"/>
    <w:uiPriority w:val="99"/>
    <w:semiHidden/>
    <w:unhideWhenUsed/>
    <w:rsid w:val="00AF38A9"/>
    <w:rPr>
      <w:b/>
      <w:bCs/>
    </w:rPr>
  </w:style>
  <w:style w:type="character" w:customStyle="1" w:styleId="KommentinotsikkoChar">
    <w:name w:val="Kommentin otsikko Char"/>
    <w:basedOn w:val="KommentintekstiChar"/>
    <w:link w:val="Kommentinotsikko"/>
    <w:uiPriority w:val="99"/>
    <w:semiHidden/>
    <w:rsid w:val="00AF38A9"/>
    <w:rPr>
      <w:b/>
      <w:bCs/>
      <w:sz w:val="20"/>
    </w:rPr>
  </w:style>
  <w:style w:type="paragraph" w:styleId="Seliteteksti">
    <w:name w:val="Balloon Text"/>
    <w:basedOn w:val="Normaali"/>
    <w:link w:val="SelitetekstiChar"/>
    <w:uiPriority w:val="99"/>
    <w:semiHidden/>
    <w:unhideWhenUsed/>
    <w:rsid w:val="00AF38A9"/>
    <w:rPr>
      <w:rFonts w:ascii="Tahoma" w:hAnsi="Tahoma" w:cs="Tahoma"/>
      <w:sz w:val="16"/>
      <w:szCs w:val="16"/>
    </w:rPr>
  </w:style>
  <w:style w:type="character" w:customStyle="1" w:styleId="SelitetekstiChar">
    <w:name w:val="Seliteteksti Char"/>
    <w:basedOn w:val="Kappaleenoletusfontti"/>
    <w:link w:val="Seliteteksti"/>
    <w:uiPriority w:val="99"/>
    <w:semiHidden/>
    <w:rsid w:val="00AF38A9"/>
    <w:rPr>
      <w:rFonts w:ascii="Tahoma" w:hAnsi="Tahoma" w:cs="Tahoma"/>
      <w:sz w:val="16"/>
      <w:szCs w:val="16"/>
    </w:rPr>
  </w:style>
  <w:style w:type="paragraph" w:styleId="Yltunniste">
    <w:name w:val="header"/>
    <w:basedOn w:val="Normaali"/>
    <w:link w:val="YltunnisteChar"/>
    <w:uiPriority w:val="99"/>
    <w:unhideWhenUsed/>
    <w:rsid w:val="006677BC"/>
    <w:pPr>
      <w:tabs>
        <w:tab w:val="center" w:pos="4819"/>
        <w:tab w:val="right" w:pos="9638"/>
      </w:tabs>
    </w:pPr>
  </w:style>
  <w:style w:type="character" w:customStyle="1" w:styleId="YltunnisteChar">
    <w:name w:val="Ylätunniste Char"/>
    <w:basedOn w:val="Kappaleenoletusfontti"/>
    <w:link w:val="Yltunniste"/>
    <w:uiPriority w:val="99"/>
    <w:rsid w:val="006677BC"/>
  </w:style>
  <w:style w:type="paragraph" w:styleId="Alatunniste">
    <w:name w:val="footer"/>
    <w:basedOn w:val="Normaali"/>
    <w:link w:val="AlatunnisteChar"/>
    <w:uiPriority w:val="99"/>
    <w:unhideWhenUsed/>
    <w:rsid w:val="006677BC"/>
    <w:pPr>
      <w:tabs>
        <w:tab w:val="center" w:pos="4819"/>
        <w:tab w:val="right" w:pos="9638"/>
      </w:tabs>
    </w:pPr>
  </w:style>
  <w:style w:type="character" w:customStyle="1" w:styleId="AlatunnisteChar">
    <w:name w:val="Alatunniste Char"/>
    <w:basedOn w:val="Kappaleenoletusfontti"/>
    <w:link w:val="Alatunniste"/>
    <w:uiPriority w:val="99"/>
    <w:rsid w:val="006677BC"/>
  </w:style>
  <w:style w:type="character" w:styleId="Hyperlinkki">
    <w:name w:val="Hyperlink"/>
    <w:basedOn w:val="Kappaleenoletusfontti"/>
    <w:uiPriority w:val="99"/>
    <w:unhideWhenUsed/>
    <w:rsid w:val="0094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8EFEA-46C7-417D-B7D4-F74D896DA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6B2C0-9606-4E20-8977-4E5C23197E8B}">
  <ds:schemaRefs>
    <ds:schemaRef ds:uri="http://schemas.microsoft.com/sharepoint/v3/contenttype/forms"/>
  </ds:schemaRefs>
</ds:datastoreItem>
</file>

<file path=customXml/itemProps3.xml><?xml version="1.0" encoding="utf-8"?>
<ds:datastoreItem xmlns:ds="http://schemas.openxmlformats.org/officeDocument/2006/customXml" ds:itemID="{ECF34214-3591-4EBB-A5C1-6D0D37AB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4951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Jäänheimo Jenni</dc:creator>
  <cp:keywords/>
  <dc:description/>
  <cp:lastModifiedBy>Savolainen Karolina (YM)</cp:lastModifiedBy>
  <cp:revision>2</cp:revision>
  <dcterms:created xsi:type="dcterms:W3CDTF">2022-09-08T05:36:00Z</dcterms:created>
  <dcterms:modified xsi:type="dcterms:W3CDTF">2022-09-08T05:36:00Z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