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25C" w:rsidRPr="00FF3427" w:rsidRDefault="0008225C" w:rsidP="0008225C">
      <w:pPr>
        <w:spacing w:after="0"/>
        <w:rPr>
          <w:rFonts w:cstheme="minorHAnsi"/>
          <w:bCs/>
          <w:sz w:val="18"/>
          <w:szCs w:val="18"/>
        </w:rPr>
      </w:pPr>
      <w:r w:rsidRPr="00FF3427">
        <w:rPr>
          <w:rFonts w:cstheme="minorHAnsi"/>
          <w:bCs/>
          <w:sz w:val="18"/>
          <w:szCs w:val="18"/>
        </w:rPr>
        <w:t>Ylijohtaja Ismo Tiainen, Konserniohjaus ja kansainväliset asiat, ympäristöministeriö</w:t>
      </w:r>
    </w:p>
    <w:p w:rsidR="0008225C" w:rsidRPr="00FF3427" w:rsidRDefault="0008225C" w:rsidP="0008225C">
      <w:pPr>
        <w:spacing w:after="0"/>
        <w:rPr>
          <w:rFonts w:cstheme="minorHAnsi"/>
          <w:color w:val="232323"/>
          <w:sz w:val="18"/>
          <w:szCs w:val="18"/>
          <w:shd w:val="clear" w:color="auto" w:fill="FFFFFF"/>
        </w:rPr>
      </w:pPr>
      <w:r w:rsidRPr="00FF3427">
        <w:rPr>
          <w:rFonts w:cstheme="minorHAnsi"/>
          <w:bCs/>
          <w:sz w:val="18"/>
          <w:szCs w:val="18"/>
        </w:rPr>
        <w:t xml:space="preserve">Puh. </w:t>
      </w:r>
      <w:r w:rsidRPr="00FF3427">
        <w:rPr>
          <w:rFonts w:cstheme="minorHAnsi"/>
          <w:color w:val="232323"/>
          <w:sz w:val="18"/>
          <w:szCs w:val="18"/>
          <w:shd w:val="clear" w:color="auto" w:fill="FFFFFF"/>
        </w:rPr>
        <w:t>+358 40 504 7494</w:t>
      </w:r>
    </w:p>
    <w:p w:rsidR="0008225C" w:rsidRPr="00FF3427" w:rsidRDefault="0008225C" w:rsidP="0008225C">
      <w:pPr>
        <w:spacing w:after="0"/>
        <w:rPr>
          <w:rFonts w:cstheme="minorHAnsi"/>
          <w:color w:val="232323"/>
          <w:sz w:val="18"/>
          <w:szCs w:val="18"/>
          <w:shd w:val="clear" w:color="auto" w:fill="FFFFFF"/>
        </w:rPr>
      </w:pPr>
    </w:p>
    <w:p w:rsidR="0008225C" w:rsidRPr="00FF3427" w:rsidRDefault="0008225C" w:rsidP="0008225C">
      <w:pPr>
        <w:spacing w:after="0"/>
        <w:rPr>
          <w:rFonts w:cstheme="minorHAnsi"/>
          <w:color w:val="232323"/>
          <w:sz w:val="18"/>
          <w:szCs w:val="18"/>
          <w:shd w:val="clear" w:color="auto" w:fill="FFFFFF"/>
        </w:rPr>
      </w:pPr>
      <w:r w:rsidRPr="00FF3427">
        <w:rPr>
          <w:rFonts w:cstheme="minorHAnsi"/>
          <w:color w:val="232323"/>
          <w:sz w:val="18"/>
          <w:szCs w:val="18"/>
          <w:shd w:val="clear" w:color="auto" w:fill="FFFFFF"/>
        </w:rPr>
        <w:t>Kehittämisjohtaja Juho Korpi, ympäristöministeriö</w:t>
      </w:r>
    </w:p>
    <w:p w:rsidR="0008225C" w:rsidRPr="00FF3427" w:rsidRDefault="0008225C" w:rsidP="0008225C">
      <w:pPr>
        <w:spacing w:after="0"/>
        <w:rPr>
          <w:rFonts w:cstheme="minorHAnsi"/>
          <w:bCs/>
          <w:sz w:val="18"/>
          <w:szCs w:val="18"/>
        </w:rPr>
      </w:pPr>
      <w:r w:rsidRPr="00FF3427">
        <w:rPr>
          <w:rFonts w:cstheme="minorHAnsi"/>
          <w:color w:val="232323"/>
          <w:sz w:val="18"/>
          <w:szCs w:val="18"/>
          <w:shd w:val="clear" w:color="auto" w:fill="FFFFFF"/>
        </w:rPr>
        <w:t>Puh. +358 50 434 3348</w:t>
      </w:r>
    </w:p>
    <w:p w:rsidR="00034CA7" w:rsidRDefault="00034CA7" w:rsidP="00034CA7">
      <w:pPr>
        <w:pStyle w:val="Otsikko2"/>
      </w:pPr>
    </w:p>
    <w:p w:rsidR="0008225C" w:rsidRPr="0008225C" w:rsidRDefault="0008225C" w:rsidP="0008225C"/>
    <w:p w:rsidR="00034CA7" w:rsidRDefault="00034CA7" w:rsidP="00034CA7">
      <w:pPr>
        <w:pStyle w:val="Otsikko2"/>
      </w:pPr>
      <w:r>
        <w:t>UKRAINA-YHTEIST</w:t>
      </w:r>
      <w:r w:rsidR="00AC6BD4">
        <w:t>Y</w:t>
      </w:r>
      <w:r>
        <w:t>Ö YMPÄRISTÖS</w:t>
      </w:r>
      <w:bookmarkStart w:id="0" w:name="_GoBack"/>
      <w:bookmarkEnd w:id="0"/>
      <w:r>
        <w:t>EKTORILLA</w:t>
      </w:r>
    </w:p>
    <w:p w:rsidR="00CE55E7" w:rsidRDefault="00CE55E7" w:rsidP="00202F34">
      <w:pPr>
        <w:spacing w:after="0"/>
        <w:rPr>
          <w:b/>
          <w:bCs/>
        </w:rPr>
      </w:pPr>
    </w:p>
    <w:p w:rsidR="00202F34" w:rsidRDefault="00202F34" w:rsidP="00202F34">
      <w:pPr>
        <w:spacing w:after="0"/>
        <w:rPr>
          <w:b/>
          <w:bCs/>
        </w:rPr>
      </w:pPr>
      <w:r w:rsidRPr="7735C3FC">
        <w:rPr>
          <w:b/>
          <w:bCs/>
        </w:rPr>
        <w:t>1. Tavoite</w:t>
      </w:r>
    </w:p>
    <w:p w:rsidR="00D33FBC" w:rsidRDefault="00D33FBC" w:rsidP="00202F34">
      <w:pPr>
        <w:spacing w:after="0"/>
        <w:rPr>
          <w:b/>
          <w:bCs/>
        </w:rPr>
      </w:pPr>
    </w:p>
    <w:p w:rsidR="00CE55E7" w:rsidRPr="00A2109B" w:rsidRDefault="00D33FBC" w:rsidP="00D61B4E">
      <w:pPr>
        <w:spacing w:after="0" w:line="240" w:lineRule="auto"/>
        <w:jc w:val="both"/>
        <w:rPr>
          <w:rStyle w:val="normaltextrun"/>
          <w:rFonts w:ascii="Calibri" w:hAnsi="Calibri" w:cs="Calibri"/>
          <w:color w:val="212529"/>
          <w:sz w:val="24"/>
          <w:szCs w:val="24"/>
          <w:bdr w:val="none" w:sz="0" w:space="0" w:color="auto" w:frame="1"/>
        </w:rPr>
      </w:pPr>
      <w:r w:rsidRPr="00A2109B">
        <w:rPr>
          <w:sz w:val="24"/>
          <w:szCs w:val="24"/>
        </w:rPr>
        <w:t>Suomi edistää Ukrainan rauhansuunnitelman toteuttamista tukemal</w:t>
      </w:r>
      <w:r w:rsidR="00D61B4E">
        <w:rPr>
          <w:sz w:val="24"/>
          <w:szCs w:val="24"/>
        </w:rPr>
        <w:t>la Ukrainaa ympäristösektorilla muun muassa</w:t>
      </w:r>
      <w:r w:rsidRPr="00A2109B">
        <w:rPr>
          <w:sz w:val="24"/>
          <w:szCs w:val="24"/>
        </w:rPr>
        <w:t xml:space="preserve"> sodan aiheuttamien ympäristötuhojen arvioinnissa ja</w:t>
      </w:r>
      <w:r w:rsidR="00D61B4E">
        <w:rPr>
          <w:sz w:val="24"/>
          <w:szCs w:val="24"/>
        </w:rPr>
        <w:t xml:space="preserve"> ympäristön</w:t>
      </w:r>
      <w:r w:rsidRPr="00A2109B">
        <w:rPr>
          <w:sz w:val="24"/>
          <w:szCs w:val="24"/>
        </w:rPr>
        <w:t xml:space="preserve"> tilan seurannassa, ympäristöturvallisuudessa sekä rakennettuun ympäristöön liittyvissä kysymyksissä.</w:t>
      </w:r>
    </w:p>
    <w:p w:rsidR="000778C1" w:rsidRDefault="000778C1" w:rsidP="00202F34">
      <w:pPr>
        <w:spacing w:after="0"/>
        <w:rPr>
          <w:b/>
          <w:bCs/>
        </w:rPr>
      </w:pPr>
    </w:p>
    <w:p w:rsidR="00D33FBC" w:rsidRDefault="00202F34" w:rsidP="00D33FBC">
      <w:pPr>
        <w:spacing w:after="0"/>
        <w:rPr>
          <w:rFonts w:cstheme="minorHAnsi"/>
          <w:sz w:val="24"/>
          <w:szCs w:val="24"/>
        </w:rPr>
      </w:pPr>
      <w:r w:rsidRPr="7735C3FC">
        <w:rPr>
          <w:b/>
          <w:bCs/>
        </w:rPr>
        <w:t>2. Tausta</w:t>
      </w:r>
      <w:r>
        <w:rPr>
          <w:b/>
          <w:bCs/>
        </w:rPr>
        <w:t xml:space="preserve"> </w:t>
      </w:r>
      <w:r w:rsidR="001E55BC">
        <w:rPr>
          <w:b/>
          <w:bCs/>
        </w:rPr>
        <w:t xml:space="preserve">ja kytkentä muihin politiikkatoimiin </w:t>
      </w:r>
      <w:r w:rsidR="00CE55E7">
        <w:rPr>
          <w:b/>
          <w:bCs/>
        </w:rPr>
        <w:br/>
      </w:r>
    </w:p>
    <w:p w:rsidR="00A2109B" w:rsidRDefault="00721FC0" w:rsidP="00E207E4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Helmikuussa 2022 käynnistynyt Venäjän hyökkäys Ukrainaan on aiheuttanut paitsi valtavaa i</w:t>
      </w:r>
      <w:r w:rsidR="00D61B4E">
        <w:rPr>
          <w:rFonts w:cstheme="minorHAnsi"/>
          <w:sz w:val="24"/>
          <w:szCs w:val="24"/>
        </w:rPr>
        <w:t>nhimillistä kärsimystä ja vahinkoja</w:t>
      </w:r>
      <w:r>
        <w:rPr>
          <w:rFonts w:cstheme="minorHAnsi"/>
          <w:sz w:val="24"/>
          <w:szCs w:val="24"/>
        </w:rPr>
        <w:t xml:space="preserve"> Ukrainan infrastruktuurille, myös merkittäviä ympäristötuhoja. </w:t>
      </w:r>
      <w:r w:rsidR="00D61B4E">
        <w:rPr>
          <w:rFonts w:cstheme="minorHAnsi"/>
          <w:sz w:val="24"/>
          <w:szCs w:val="24"/>
        </w:rPr>
        <w:t>Sotatoimet ovat heikentäneet</w:t>
      </w:r>
      <w:r w:rsidR="00416CF1">
        <w:rPr>
          <w:rFonts w:cstheme="minorHAnsi"/>
          <w:sz w:val="24"/>
          <w:szCs w:val="24"/>
        </w:rPr>
        <w:t xml:space="preserve"> Ukrainassa</w:t>
      </w:r>
      <w:r>
        <w:rPr>
          <w:rFonts w:cstheme="minorHAnsi"/>
          <w:sz w:val="24"/>
          <w:szCs w:val="24"/>
        </w:rPr>
        <w:t xml:space="preserve"> laajasti veden, ilman, ma</w:t>
      </w:r>
      <w:r w:rsidR="00D61B4E">
        <w:rPr>
          <w:rFonts w:cstheme="minorHAnsi"/>
          <w:sz w:val="24"/>
          <w:szCs w:val="24"/>
        </w:rPr>
        <w:t>aperän ja ekosysteemien tilaa</w:t>
      </w:r>
      <w:r w:rsidR="00416CF1">
        <w:rPr>
          <w:rFonts w:cstheme="minorHAnsi"/>
          <w:sz w:val="24"/>
          <w:szCs w:val="24"/>
        </w:rPr>
        <w:t xml:space="preserve"> ja aiheuttanee</w:t>
      </w:r>
      <w:r>
        <w:rPr>
          <w:rFonts w:cstheme="minorHAnsi"/>
          <w:sz w:val="24"/>
          <w:szCs w:val="24"/>
        </w:rPr>
        <w:t>t Euroopan suurim</w:t>
      </w:r>
      <w:r w:rsidR="00416CF1">
        <w:rPr>
          <w:rFonts w:cstheme="minorHAnsi"/>
          <w:sz w:val="24"/>
          <w:szCs w:val="24"/>
        </w:rPr>
        <w:t>man ympäristökatastrofin, jonka jälkiä</w:t>
      </w:r>
      <w:r>
        <w:rPr>
          <w:rFonts w:cstheme="minorHAnsi"/>
          <w:sz w:val="24"/>
          <w:szCs w:val="24"/>
        </w:rPr>
        <w:t xml:space="preserve"> tullaan korjaamaan vuosikymmeniä. </w:t>
      </w:r>
      <w:r w:rsidR="00416CF1">
        <w:rPr>
          <w:rFonts w:cstheme="minorHAnsi"/>
          <w:sz w:val="24"/>
          <w:szCs w:val="24"/>
        </w:rPr>
        <w:t>Sodan vaikutukset eivät rajaudu Ukrainaan, vaan</w:t>
      </w:r>
      <w:r w:rsidR="00D61B4E">
        <w:rPr>
          <w:rFonts w:cstheme="minorHAnsi"/>
          <w:sz w:val="24"/>
          <w:szCs w:val="24"/>
        </w:rPr>
        <w:t xml:space="preserve"> esimerkiksi</w:t>
      </w:r>
      <w:r w:rsidR="00416CF1">
        <w:rPr>
          <w:rFonts w:cstheme="minorHAnsi"/>
          <w:sz w:val="24"/>
          <w:szCs w:val="24"/>
        </w:rPr>
        <w:t xml:space="preserve"> ilmaan ja vesiin päätyvä</w:t>
      </w:r>
      <w:r w:rsidR="00D61CDE">
        <w:rPr>
          <w:rFonts w:cstheme="minorHAnsi"/>
          <w:sz w:val="24"/>
          <w:szCs w:val="24"/>
        </w:rPr>
        <w:t>t haitalliset aineet vaikuttavat</w:t>
      </w:r>
      <w:r w:rsidR="00416CF1">
        <w:rPr>
          <w:rFonts w:cstheme="minorHAnsi"/>
          <w:sz w:val="24"/>
          <w:szCs w:val="24"/>
        </w:rPr>
        <w:t xml:space="preserve"> koko Euroopan ympäristön tilaa</w:t>
      </w:r>
      <w:r w:rsidR="00D61CDE">
        <w:rPr>
          <w:rFonts w:cstheme="minorHAnsi"/>
          <w:sz w:val="24"/>
          <w:szCs w:val="24"/>
        </w:rPr>
        <w:t>n</w:t>
      </w:r>
      <w:r w:rsidR="00416CF1">
        <w:rPr>
          <w:rFonts w:cstheme="minorHAnsi"/>
          <w:sz w:val="24"/>
          <w:szCs w:val="24"/>
        </w:rPr>
        <w:t>.</w:t>
      </w:r>
      <w:r w:rsidR="00A2109B">
        <w:rPr>
          <w:rFonts w:cstheme="minorHAnsi"/>
          <w:sz w:val="24"/>
          <w:szCs w:val="24"/>
        </w:rPr>
        <w:t xml:space="preserve"> </w:t>
      </w:r>
    </w:p>
    <w:p w:rsidR="00A2109B" w:rsidRDefault="00A2109B" w:rsidP="00E207E4">
      <w:pPr>
        <w:spacing w:after="0"/>
        <w:jc w:val="both"/>
        <w:rPr>
          <w:rFonts w:cstheme="minorHAnsi"/>
          <w:sz w:val="24"/>
          <w:szCs w:val="24"/>
        </w:rPr>
      </w:pPr>
    </w:p>
    <w:p w:rsidR="00B10C45" w:rsidRDefault="00B10C45" w:rsidP="00E207E4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Tammikuussa 2023 Ukrainan hallinto pyysi Suomelta tukea rauhansuunnitelmansa ympäristöä koskevan osion toteuttamiseen. Myös </w:t>
      </w:r>
      <w:r w:rsidR="00721FC0">
        <w:rPr>
          <w:rFonts w:cstheme="minorHAnsi"/>
          <w:sz w:val="24"/>
          <w:szCs w:val="24"/>
        </w:rPr>
        <w:t xml:space="preserve">YK:n ympäristöohjelma </w:t>
      </w:r>
      <w:r>
        <w:rPr>
          <w:rFonts w:cstheme="minorHAnsi"/>
          <w:sz w:val="24"/>
          <w:szCs w:val="24"/>
        </w:rPr>
        <w:t>UNEP</w:t>
      </w:r>
      <w:r w:rsidR="00D61B4E">
        <w:rPr>
          <w:rFonts w:cstheme="minorHAnsi"/>
          <w:sz w:val="24"/>
          <w:szCs w:val="24"/>
        </w:rPr>
        <w:t xml:space="preserve"> on lähestynyt</w:t>
      </w:r>
      <w:r w:rsidR="00FF1222">
        <w:rPr>
          <w:rFonts w:cstheme="minorHAnsi"/>
          <w:sz w:val="24"/>
          <w:szCs w:val="24"/>
        </w:rPr>
        <w:t xml:space="preserve"> yhdessä Ukrainan hallituksen kanssa</w:t>
      </w:r>
      <w:r>
        <w:rPr>
          <w:rFonts w:cstheme="minorHAnsi"/>
          <w:sz w:val="24"/>
          <w:szCs w:val="24"/>
        </w:rPr>
        <w:t xml:space="preserve"> Suomea joulukuussa 2022 tukipyynnöllä, joka koskee sodan aiheuttamien ympäristötuhojen arviointia ja dokumentointia. </w:t>
      </w:r>
      <w:r w:rsidR="00FF1222">
        <w:rPr>
          <w:rFonts w:cstheme="minorHAnsi"/>
          <w:sz w:val="24"/>
          <w:szCs w:val="24"/>
        </w:rPr>
        <w:t xml:space="preserve"> Ukraina haluaa dokumentoida sodan ympäristövaikutukset, jotta Venäjä voidaan </w:t>
      </w:r>
      <w:r w:rsidR="00D61B4E">
        <w:rPr>
          <w:rFonts w:cstheme="minorHAnsi"/>
          <w:sz w:val="24"/>
          <w:szCs w:val="24"/>
        </w:rPr>
        <w:t>sodan jälkeen</w:t>
      </w:r>
      <w:r w:rsidR="00FF1222">
        <w:rPr>
          <w:rFonts w:cstheme="minorHAnsi"/>
          <w:sz w:val="24"/>
          <w:szCs w:val="24"/>
        </w:rPr>
        <w:t xml:space="preserve"> </w:t>
      </w:r>
      <w:r w:rsidR="00AC6BD4">
        <w:rPr>
          <w:rFonts w:cstheme="minorHAnsi"/>
          <w:sz w:val="24"/>
          <w:szCs w:val="24"/>
        </w:rPr>
        <w:t>saattaa</w:t>
      </w:r>
      <w:r w:rsidR="00FF1222">
        <w:rPr>
          <w:rFonts w:cstheme="minorHAnsi"/>
          <w:sz w:val="24"/>
          <w:szCs w:val="24"/>
        </w:rPr>
        <w:t xml:space="preserve"> niistä vastuuvelvolliseksi.</w:t>
      </w:r>
    </w:p>
    <w:p w:rsidR="00B10C45" w:rsidRDefault="00B10C45" w:rsidP="00E207E4">
      <w:pPr>
        <w:spacing w:after="0"/>
        <w:jc w:val="both"/>
        <w:rPr>
          <w:rFonts w:cstheme="minorHAnsi"/>
          <w:sz w:val="24"/>
          <w:szCs w:val="24"/>
        </w:rPr>
      </w:pPr>
    </w:p>
    <w:p w:rsidR="009C491F" w:rsidRDefault="00D61CDE" w:rsidP="00E207E4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Suomalainen </w:t>
      </w:r>
      <w:r w:rsidR="00071E1B">
        <w:rPr>
          <w:rFonts w:cstheme="minorHAnsi"/>
          <w:sz w:val="24"/>
          <w:szCs w:val="24"/>
        </w:rPr>
        <w:t>ympäristösektorin, vihreän siirtymän</w:t>
      </w:r>
      <w:r w:rsidR="00E322DC">
        <w:rPr>
          <w:rFonts w:cstheme="minorHAnsi"/>
          <w:sz w:val="24"/>
          <w:szCs w:val="24"/>
        </w:rPr>
        <w:t xml:space="preserve"> </w:t>
      </w:r>
      <w:r w:rsidR="00721FC0">
        <w:rPr>
          <w:rFonts w:cstheme="minorHAnsi"/>
          <w:sz w:val="24"/>
          <w:szCs w:val="24"/>
        </w:rPr>
        <w:t>ja rakentamisen</w:t>
      </w:r>
      <w:r w:rsidR="009C491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asiantuntemus</w:t>
      </w:r>
      <w:r w:rsidR="009C491F">
        <w:rPr>
          <w:rFonts w:cstheme="minorHAnsi"/>
          <w:sz w:val="24"/>
          <w:szCs w:val="24"/>
        </w:rPr>
        <w:t xml:space="preserve"> sekä </w:t>
      </w:r>
      <w:r>
        <w:rPr>
          <w:rFonts w:cstheme="minorHAnsi"/>
          <w:sz w:val="24"/>
          <w:szCs w:val="24"/>
        </w:rPr>
        <w:t xml:space="preserve">teknologinen osaaminen tarjoavat </w:t>
      </w:r>
      <w:r w:rsidR="009C491F">
        <w:rPr>
          <w:rFonts w:cstheme="minorHAnsi"/>
          <w:sz w:val="24"/>
          <w:szCs w:val="24"/>
        </w:rPr>
        <w:t xml:space="preserve">hyvän pohjan </w:t>
      </w:r>
      <w:r w:rsidR="00EB6871">
        <w:rPr>
          <w:rFonts w:cstheme="minorHAnsi"/>
          <w:sz w:val="24"/>
          <w:szCs w:val="24"/>
        </w:rPr>
        <w:t xml:space="preserve">Ukrainan </w:t>
      </w:r>
      <w:r w:rsidR="00FF1222">
        <w:rPr>
          <w:rFonts w:cstheme="minorHAnsi"/>
          <w:sz w:val="24"/>
          <w:szCs w:val="24"/>
        </w:rPr>
        <w:t>tukemiselle</w:t>
      </w:r>
      <w:r w:rsidR="00721FC0">
        <w:rPr>
          <w:rFonts w:cstheme="minorHAnsi"/>
          <w:sz w:val="24"/>
          <w:szCs w:val="24"/>
        </w:rPr>
        <w:t xml:space="preserve"> rauhansuunnitelman ym</w:t>
      </w:r>
      <w:r>
        <w:rPr>
          <w:rFonts w:cstheme="minorHAnsi"/>
          <w:sz w:val="24"/>
          <w:szCs w:val="24"/>
        </w:rPr>
        <w:t>päristöosion</w:t>
      </w:r>
      <w:r w:rsidR="00721FC0">
        <w:rPr>
          <w:rFonts w:cstheme="minorHAnsi"/>
          <w:sz w:val="24"/>
          <w:szCs w:val="24"/>
        </w:rPr>
        <w:t xml:space="preserve"> toteuttamisessa </w:t>
      </w:r>
      <w:r w:rsidR="009C491F">
        <w:rPr>
          <w:rFonts w:cstheme="minorHAnsi"/>
          <w:sz w:val="24"/>
          <w:szCs w:val="24"/>
        </w:rPr>
        <w:t>ja maan jälleenrakennuksessa.</w:t>
      </w:r>
      <w:r w:rsidR="00721FC0">
        <w:rPr>
          <w:rFonts w:cstheme="minorHAnsi"/>
          <w:sz w:val="24"/>
          <w:szCs w:val="24"/>
        </w:rPr>
        <w:t xml:space="preserve"> Siksi </w:t>
      </w:r>
      <w:r w:rsidR="00245D99">
        <w:rPr>
          <w:rFonts w:cstheme="minorHAnsi"/>
          <w:sz w:val="24"/>
          <w:szCs w:val="24"/>
        </w:rPr>
        <w:t xml:space="preserve">Suomi nosti </w:t>
      </w:r>
      <w:r w:rsidR="00B10C45">
        <w:rPr>
          <w:rFonts w:cstheme="minorHAnsi"/>
          <w:sz w:val="24"/>
          <w:szCs w:val="24"/>
        </w:rPr>
        <w:t>maaliskuussa</w:t>
      </w:r>
      <w:r w:rsidR="00D33FBC">
        <w:rPr>
          <w:rFonts w:cstheme="minorHAnsi"/>
          <w:sz w:val="24"/>
          <w:szCs w:val="24"/>
        </w:rPr>
        <w:t xml:space="preserve"> 2023 ympäristösektorin, yhdessä</w:t>
      </w:r>
      <w:r>
        <w:rPr>
          <w:rFonts w:cstheme="minorHAnsi"/>
          <w:sz w:val="24"/>
          <w:szCs w:val="24"/>
        </w:rPr>
        <w:t xml:space="preserve"> ydinturva</w:t>
      </w:r>
      <w:r w:rsidR="00B10C45">
        <w:rPr>
          <w:rFonts w:cstheme="minorHAnsi"/>
          <w:sz w:val="24"/>
          <w:szCs w:val="24"/>
        </w:rPr>
        <w:t>kysymysten ja koulutussektorin tuen</w:t>
      </w:r>
      <w:r w:rsidR="00D33FBC">
        <w:rPr>
          <w:rFonts w:cstheme="minorHAnsi"/>
          <w:sz w:val="24"/>
          <w:szCs w:val="24"/>
        </w:rPr>
        <w:t xml:space="preserve"> kanssa, Suomen painopistealueeksi Ukrainan rauhansuunnitelman tukemisessa. </w:t>
      </w:r>
      <w:r w:rsidR="00B10C45">
        <w:rPr>
          <w:rFonts w:cstheme="minorHAnsi"/>
          <w:sz w:val="24"/>
          <w:szCs w:val="24"/>
        </w:rPr>
        <w:t xml:space="preserve"> </w:t>
      </w:r>
    </w:p>
    <w:p w:rsidR="009C491F" w:rsidRDefault="009C491F" w:rsidP="00E207E4">
      <w:pPr>
        <w:spacing w:after="0"/>
        <w:jc w:val="both"/>
        <w:rPr>
          <w:rFonts w:cstheme="minorHAnsi"/>
          <w:sz w:val="24"/>
          <w:szCs w:val="24"/>
        </w:rPr>
      </w:pPr>
    </w:p>
    <w:p w:rsidR="00416CF1" w:rsidRDefault="008D1033" w:rsidP="00E207E4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</w:t>
      </w:r>
      <w:r w:rsidR="00D61CDE">
        <w:rPr>
          <w:rFonts w:cstheme="minorHAnsi"/>
          <w:sz w:val="24"/>
          <w:szCs w:val="24"/>
        </w:rPr>
        <w:t>aaliskuussa 2023</w:t>
      </w:r>
      <w:r>
        <w:rPr>
          <w:rFonts w:cstheme="minorHAnsi"/>
          <w:sz w:val="24"/>
          <w:szCs w:val="24"/>
        </w:rPr>
        <w:t xml:space="preserve"> allekirjoitettiin</w:t>
      </w:r>
      <w:r w:rsidR="00D61CDE">
        <w:rPr>
          <w:rFonts w:cstheme="minorHAnsi"/>
          <w:sz w:val="24"/>
          <w:szCs w:val="24"/>
        </w:rPr>
        <w:t xml:space="preserve"> </w:t>
      </w:r>
      <w:r w:rsidR="00D33FBC">
        <w:rPr>
          <w:rFonts w:cstheme="minorHAnsi"/>
          <w:sz w:val="24"/>
          <w:szCs w:val="24"/>
        </w:rPr>
        <w:t>yhteisymmärryspöytäkirjat</w:t>
      </w:r>
      <w:r w:rsidR="00D61CDE">
        <w:rPr>
          <w:rFonts w:cstheme="minorHAnsi"/>
          <w:sz w:val="24"/>
          <w:szCs w:val="24"/>
        </w:rPr>
        <w:t xml:space="preserve"> yhteistyön aloittamiseksi Suomen ympäristöministeriön ja </w:t>
      </w:r>
      <w:r w:rsidR="00D33FBC">
        <w:rPr>
          <w:rFonts w:cstheme="minorHAnsi"/>
          <w:sz w:val="24"/>
          <w:szCs w:val="24"/>
        </w:rPr>
        <w:t xml:space="preserve">Ukrainan ympäristö- ja luonnonvaraministeriön sekä kunta-, alue- ja infrastruktuuriministeriön kanssa. </w:t>
      </w:r>
      <w:r w:rsidR="00A2109B">
        <w:rPr>
          <w:rFonts w:cstheme="minorHAnsi"/>
          <w:sz w:val="24"/>
          <w:szCs w:val="24"/>
        </w:rPr>
        <w:t xml:space="preserve">Ensimmäisessä vaiheessa yhteistyö käynnistetään Ukrainan esittämien pyyntöjen mukaisesti sodan ympäristötuhojen arvioinnissa sekä koulurakentamisessa. </w:t>
      </w:r>
      <w:r w:rsidR="009C491F">
        <w:rPr>
          <w:rFonts w:cstheme="minorHAnsi"/>
          <w:sz w:val="24"/>
          <w:szCs w:val="24"/>
        </w:rPr>
        <w:t xml:space="preserve"> </w:t>
      </w:r>
      <w:r w:rsidR="00245D99">
        <w:rPr>
          <w:rFonts w:cstheme="minorHAnsi"/>
          <w:sz w:val="24"/>
          <w:szCs w:val="24"/>
        </w:rPr>
        <w:t>Ukraina on korostanut</w:t>
      </w:r>
      <w:r w:rsidR="009C491F">
        <w:rPr>
          <w:rFonts w:cstheme="minorHAnsi"/>
          <w:sz w:val="24"/>
          <w:szCs w:val="24"/>
        </w:rPr>
        <w:t xml:space="preserve"> tarvetta </w:t>
      </w:r>
      <w:r w:rsidR="00D61CDE">
        <w:rPr>
          <w:rFonts w:cstheme="minorHAnsi"/>
          <w:sz w:val="24"/>
          <w:szCs w:val="24"/>
        </w:rPr>
        <w:t>saattaa</w:t>
      </w:r>
      <w:r w:rsidR="009C491F">
        <w:rPr>
          <w:rFonts w:cstheme="minorHAnsi"/>
          <w:sz w:val="24"/>
          <w:szCs w:val="24"/>
        </w:rPr>
        <w:t xml:space="preserve"> maan lainsäädäntö ja instituutiot EU:n kanssa </w:t>
      </w:r>
      <w:r w:rsidR="00071E1B">
        <w:rPr>
          <w:rFonts w:cstheme="minorHAnsi"/>
          <w:sz w:val="24"/>
          <w:szCs w:val="24"/>
        </w:rPr>
        <w:t>yhteensopiviksi</w:t>
      </w:r>
      <w:r w:rsidR="00245D99">
        <w:rPr>
          <w:rFonts w:cstheme="minorHAnsi"/>
          <w:sz w:val="24"/>
          <w:szCs w:val="24"/>
        </w:rPr>
        <w:t xml:space="preserve"> jo sodan aikana</w:t>
      </w:r>
      <w:r w:rsidR="009C491F">
        <w:rPr>
          <w:rFonts w:cstheme="minorHAnsi"/>
          <w:sz w:val="24"/>
          <w:szCs w:val="24"/>
        </w:rPr>
        <w:t xml:space="preserve">, ja siksi kaikessa yhteistyössä </w:t>
      </w:r>
      <w:r w:rsidR="00D61CDE">
        <w:rPr>
          <w:rFonts w:cstheme="minorHAnsi"/>
          <w:sz w:val="24"/>
          <w:szCs w:val="24"/>
        </w:rPr>
        <w:t xml:space="preserve">tuetaan </w:t>
      </w:r>
      <w:r w:rsidR="009C491F">
        <w:rPr>
          <w:rFonts w:cstheme="minorHAnsi"/>
          <w:sz w:val="24"/>
          <w:szCs w:val="24"/>
        </w:rPr>
        <w:t>myös Uk</w:t>
      </w:r>
      <w:r w:rsidR="00D61CDE">
        <w:rPr>
          <w:rFonts w:cstheme="minorHAnsi"/>
          <w:sz w:val="24"/>
          <w:szCs w:val="24"/>
        </w:rPr>
        <w:t>rainan EU-lähentymistä.</w:t>
      </w:r>
    </w:p>
    <w:p w:rsidR="009C491F" w:rsidRDefault="009C491F" w:rsidP="00E207E4">
      <w:pPr>
        <w:spacing w:line="256" w:lineRule="auto"/>
        <w:contextualSpacing/>
        <w:jc w:val="both"/>
        <w:rPr>
          <w:rFonts w:cstheme="minorHAnsi"/>
          <w:sz w:val="24"/>
          <w:szCs w:val="24"/>
        </w:rPr>
      </w:pPr>
    </w:p>
    <w:p w:rsidR="009C491F" w:rsidRDefault="009C491F" w:rsidP="00E207E4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Ukrainan</w:t>
      </w:r>
      <w:r w:rsidR="00071E1B">
        <w:rPr>
          <w:rFonts w:cstheme="minorHAnsi"/>
          <w:sz w:val="24"/>
          <w:szCs w:val="24"/>
        </w:rPr>
        <w:t xml:space="preserve"> jälleenrakennus tulee olemaan valtava urakka, jonka kustannusten </w:t>
      </w:r>
      <w:r>
        <w:rPr>
          <w:rFonts w:cstheme="minorHAnsi"/>
          <w:sz w:val="24"/>
          <w:szCs w:val="24"/>
        </w:rPr>
        <w:t>arvioidaan</w:t>
      </w:r>
      <w:r w:rsidR="00071E1B">
        <w:rPr>
          <w:rFonts w:cstheme="minorHAnsi"/>
          <w:sz w:val="24"/>
          <w:szCs w:val="24"/>
        </w:rPr>
        <w:t xml:space="preserve"> olevan satoja miljardeja euroja</w:t>
      </w:r>
      <w:r>
        <w:rPr>
          <w:rFonts w:cstheme="minorHAnsi"/>
          <w:sz w:val="24"/>
          <w:szCs w:val="24"/>
        </w:rPr>
        <w:t xml:space="preserve">. </w:t>
      </w:r>
      <w:r w:rsidR="00071E1B">
        <w:rPr>
          <w:rFonts w:cstheme="minorHAnsi"/>
          <w:sz w:val="24"/>
          <w:szCs w:val="24"/>
        </w:rPr>
        <w:t xml:space="preserve">Avun </w:t>
      </w:r>
      <w:r>
        <w:rPr>
          <w:rFonts w:cstheme="minorHAnsi"/>
          <w:sz w:val="24"/>
          <w:szCs w:val="24"/>
        </w:rPr>
        <w:t xml:space="preserve">koordinoimiseksi G7 perustaa 2023 kansainvälisten rahoittajien </w:t>
      </w:r>
      <w:r w:rsidR="00071E1B">
        <w:rPr>
          <w:rFonts w:cstheme="minorHAnsi"/>
          <w:sz w:val="24"/>
          <w:szCs w:val="24"/>
        </w:rPr>
        <w:t>koordinaatioalustan</w:t>
      </w:r>
      <w:r>
        <w:rPr>
          <w:rFonts w:cstheme="minorHAnsi"/>
          <w:sz w:val="24"/>
          <w:szCs w:val="24"/>
        </w:rPr>
        <w:t>, jonka sihteeristö tulee EU-komissioon. EU-komissio on perustanut alkuvuodesta 2023 uuden Ukrainan jälleenrakentamiseen keskittyvän yksikön (</w:t>
      </w:r>
      <w:proofErr w:type="spellStart"/>
      <w:r w:rsidRPr="00071E1B">
        <w:rPr>
          <w:rFonts w:cstheme="minorHAnsi"/>
          <w:i/>
          <w:sz w:val="24"/>
          <w:szCs w:val="24"/>
        </w:rPr>
        <w:t>Ukraine</w:t>
      </w:r>
      <w:proofErr w:type="spellEnd"/>
      <w:r w:rsidRPr="00071E1B">
        <w:rPr>
          <w:rFonts w:cstheme="minorHAnsi"/>
          <w:i/>
          <w:sz w:val="24"/>
          <w:szCs w:val="24"/>
        </w:rPr>
        <w:t xml:space="preserve"> Services</w:t>
      </w:r>
      <w:r>
        <w:rPr>
          <w:rFonts w:cstheme="minorHAnsi"/>
          <w:sz w:val="24"/>
          <w:szCs w:val="24"/>
        </w:rPr>
        <w:t xml:space="preserve">), joka sijoittuu EU:n naapuruussuhteita ja laajentumista ohjaavan DG </w:t>
      </w:r>
      <w:proofErr w:type="spellStart"/>
      <w:r>
        <w:rPr>
          <w:rFonts w:cstheme="minorHAnsi"/>
          <w:sz w:val="24"/>
          <w:szCs w:val="24"/>
        </w:rPr>
        <w:t>NEARin</w:t>
      </w:r>
      <w:proofErr w:type="spellEnd"/>
      <w:r>
        <w:rPr>
          <w:rFonts w:cstheme="minorHAnsi"/>
          <w:sz w:val="24"/>
          <w:szCs w:val="24"/>
        </w:rPr>
        <w:t xml:space="preserve"> alaisuuteen. Jälleenrakentamiseen tullaan ohjaamaan suuri määrä </w:t>
      </w:r>
      <w:r w:rsidR="00071E1B">
        <w:rPr>
          <w:rFonts w:cstheme="minorHAnsi"/>
          <w:sz w:val="24"/>
          <w:szCs w:val="24"/>
        </w:rPr>
        <w:t xml:space="preserve">kansainvälistä ja </w:t>
      </w:r>
      <w:r>
        <w:rPr>
          <w:rFonts w:cstheme="minorHAnsi"/>
          <w:sz w:val="24"/>
          <w:szCs w:val="24"/>
        </w:rPr>
        <w:t>EU-rahoitusta, ja se tulee tarjoamaan merkittäv</w:t>
      </w:r>
      <w:r w:rsidR="002278DF">
        <w:rPr>
          <w:rFonts w:cstheme="minorHAnsi"/>
          <w:sz w:val="24"/>
          <w:szCs w:val="24"/>
        </w:rPr>
        <w:t>iä liiketoimintamahdollisuuksia</w:t>
      </w:r>
      <w:r w:rsidR="00D501CE">
        <w:rPr>
          <w:rFonts w:cstheme="minorHAnsi"/>
          <w:sz w:val="24"/>
          <w:szCs w:val="24"/>
        </w:rPr>
        <w:t xml:space="preserve"> Suomalaiselle yrityksille</w:t>
      </w:r>
      <w:r w:rsidR="002278DF"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t xml:space="preserve">Siksi Suomi </w:t>
      </w:r>
      <w:r w:rsidR="00071E1B">
        <w:rPr>
          <w:rFonts w:cstheme="minorHAnsi"/>
          <w:sz w:val="24"/>
          <w:szCs w:val="24"/>
        </w:rPr>
        <w:t xml:space="preserve">on </w:t>
      </w:r>
      <w:r>
        <w:rPr>
          <w:rFonts w:cstheme="minorHAnsi"/>
          <w:sz w:val="24"/>
          <w:szCs w:val="24"/>
        </w:rPr>
        <w:t xml:space="preserve">pitänyt tärkeänä näköalapaikan saamista EU:ssa tehtävään Ukraina-työhön </w:t>
      </w:r>
      <w:proofErr w:type="spellStart"/>
      <w:r w:rsidR="00071E1B">
        <w:rPr>
          <w:rFonts w:cstheme="minorHAnsi"/>
          <w:sz w:val="24"/>
          <w:szCs w:val="24"/>
        </w:rPr>
        <w:t>sekondeeraamalla</w:t>
      </w:r>
      <w:proofErr w:type="spellEnd"/>
      <w:r w:rsidR="00071E1B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suomalaisia asiantuntijoita jo alkuvaiheessa </w:t>
      </w:r>
      <w:proofErr w:type="spellStart"/>
      <w:r>
        <w:rPr>
          <w:rFonts w:cstheme="minorHAnsi"/>
          <w:sz w:val="24"/>
          <w:szCs w:val="24"/>
        </w:rPr>
        <w:t>Ukraine</w:t>
      </w:r>
      <w:proofErr w:type="spellEnd"/>
      <w:r>
        <w:rPr>
          <w:rFonts w:cstheme="minorHAnsi"/>
          <w:sz w:val="24"/>
          <w:szCs w:val="24"/>
        </w:rPr>
        <w:t xml:space="preserve"> Services-yksikköön.</w:t>
      </w:r>
    </w:p>
    <w:p w:rsidR="009C491F" w:rsidRDefault="009C491F" w:rsidP="00E207E4">
      <w:pPr>
        <w:spacing w:line="256" w:lineRule="auto"/>
        <w:contextualSpacing/>
        <w:jc w:val="both"/>
        <w:rPr>
          <w:rFonts w:ascii="Calibri" w:hAnsi="Calibri" w:cs="Calibri"/>
          <w:sz w:val="28"/>
          <w:szCs w:val="28"/>
        </w:rPr>
      </w:pPr>
    </w:p>
    <w:p w:rsidR="009C491F" w:rsidRDefault="009C491F" w:rsidP="00E207E4">
      <w:pPr>
        <w:spacing w:line="256" w:lineRule="auto"/>
        <w:contextualSpacing/>
        <w:jc w:val="both"/>
        <w:rPr>
          <w:rFonts w:ascii="Calibri" w:hAnsi="Calibri" w:cs="Calibri"/>
          <w:sz w:val="28"/>
          <w:szCs w:val="28"/>
        </w:rPr>
      </w:pPr>
      <w:r>
        <w:rPr>
          <w:rFonts w:cstheme="minorHAnsi"/>
          <w:sz w:val="24"/>
          <w:szCs w:val="24"/>
        </w:rPr>
        <w:t>Suomi on tiettävästi ensimmäisenä maana tarttunut Ukrainan pyyntöön sodan y</w:t>
      </w:r>
      <w:r w:rsidR="00C25550">
        <w:rPr>
          <w:rFonts w:cstheme="minorHAnsi"/>
          <w:sz w:val="24"/>
          <w:szCs w:val="24"/>
        </w:rPr>
        <w:t>mpäristövaikutusten seurannasta</w:t>
      </w:r>
      <w:r>
        <w:rPr>
          <w:rFonts w:cstheme="minorHAnsi"/>
          <w:sz w:val="24"/>
          <w:szCs w:val="24"/>
        </w:rPr>
        <w:t xml:space="preserve">. Jatkossakin proaktiivisuus ja </w:t>
      </w:r>
      <w:r w:rsidR="00164A5D">
        <w:rPr>
          <w:rFonts w:cstheme="minorHAnsi"/>
          <w:sz w:val="24"/>
          <w:szCs w:val="24"/>
        </w:rPr>
        <w:t xml:space="preserve">nopea avautuviin mahdollisuuksiin </w:t>
      </w:r>
      <w:r>
        <w:rPr>
          <w:rFonts w:cstheme="minorHAnsi"/>
          <w:sz w:val="24"/>
          <w:szCs w:val="24"/>
        </w:rPr>
        <w:t>tarttumi</w:t>
      </w:r>
      <w:r w:rsidR="00164A5D">
        <w:rPr>
          <w:rFonts w:cstheme="minorHAnsi"/>
          <w:sz w:val="24"/>
          <w:szCs w:val="24"/>
        </w:rPr>
        <w:t>nen tulee olemaan</w:t>
      </w:r>
      <w:r w:rsidR="00FF122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tärkeää, koska</w:t>
      </w:r>
      <w:r w:rsidR="00164A5D">
        <w:rPr>
          <w:rFonts w:cstheme="minorHAnsi"/>
          <w:sz w:val="24"/>
          <w:szCs w:val="24"/>
        </w:rPr>
        <w:t xml:space="preserve"> </w:t>
      </w:r>
      <w:r w:rsidR="00E322DC">
        <w:rPr>
          <w:rFonts w:cstheme="minorHAnsi"/>
          <w:sz w:val="24"/>
          <w:szCs w:val="24"/>
        </w:rPr>
        <w:t xml:space="preserve">Ukrainan </w:t>
      </w:r>
      <w:r>
        <w:rPr>
          <w:rFonts w:cstheme="minorHAnsi"/>
          <w:sz w:val="24"/>
          <w:szCs w:val="24"/>
        </w:rPr>
        <w:t>referenssit</w:t>
      </w:r>
      <w:r w:rsidR="00164A5D">
        <w:rPr>
          <w:rFonts w:cstheme="minorHAnsi"/>
          <w:sz w:val="24"/>
          <w:szCs w:val="24"/>
        </w:rPr>
        <w:t>, kontaktit</w:t>
      </w:r>
      <w:r>
        <w:rPr>
          <w:rFonts w:cstheme="minorHAnsi"/>
          <w:sz w:val="24"/>
          <w:szCs w:val="24"/>
        </w:rPr>
        <w:t xml:space="preserve"> ja</w:t>
      </w:r>
      <w:r w:rsidR="00164A5D">
        <w:rPr>
          <w:rFonts w:cstheme="minorHAnsi"/>
          <w:sz w:val="24"/>
          <w:szCs w:val="24"/>
        </w:rPr>
        <w:t xml:space="preserve"> toimintaympäristön tuntemus </w:t>
      </w:r>
      <w:r w:rsidR="00FF1222">
        <w:rPr>
          <w:rFonts w:cstheme="minorHAnsi"/>
          <w:sz w:val="24"/>
          <w:szCs w:val="24"/>
        </w:rPr>
        <w:t xml:space="preserve">ovat </w:t>
      </w:r>
      <w:r w:rsidR="00164A5D">
        <w:rPr>
          <w:rFonts w:cstheme="minorHAnsi"/>
          <w:sz w:val="24"/>
          <w:szCs w:val="24"/>
        </w:rPr>
        <w:t>avainasemassa</w:t>
      </w:r>
      <w:r w:rsidR="00E322DC">
        <w:rPr>
          <w:rFonts w:cstheme="minorHAnsi"/>
          <w:sz w:val="24"/>
          <w:szCs w:val="24"/>
        </w:rPr>
        <w:t>, jotta Suomi voi olla keskeisessä roolissa</w:t>
      </w:r>
      <w:r w:rsidR="002278DF">
        <w:rPr>
          <w:rFonts w:cstheme="minorHAnsi"/>
          <w:sz w:val="24"/>
          <w:szCs w:val="24"/>
        </w:rPr>
        <w:t xml:space="preserve"> Ukrainan</w:t>
      </w:r>
      <w:r w:rsidR="00164A5D">
        <w:rPr>
          <w:rFonts w:cstheme="minorHAnsi"/>
          <w:sz w:val="24"/>
          <w:szCs w:val="24"/>
        </w:rPr>
        <w:t xml:space="preserve"> </w:t>
      </w:r>
      <w:r w:rsidR="00245D99">
        <w:rPr>
          <w:rFonts w:cstheme="minorHAnsi"/>
          <w:sz w:val="24"/>
          <w:szCs w:val="24"/>
        </w:rPr>
        <w:t>jälleenrakentamisessa.</w:t>
      </w:r>
    </w:p>
    <w:p w:rsidR="00EB6871" w:rsidRDefault="00EB6871" w:rsidP="00E207E4">
      <w:pPr>
        <w:spacing w:after="0"/>
        <w:jc w:val="both"/>
        <w:rPr>
          <w:rFonts w:cstheme="minorHAnsi"/>
          <w:sz w:val="24"/>
          <w:szCs w:val="24"/>
        </w:rPr>
      </w:pPr>
    </w:p>
    <w:p w:rsidR="00D33FBC" w:rsidRDefault="00D33FBC" w:rsidP="00D33FBC">
      <w:pPr>
        <w:spacing w:after="0"/>
        <w:rPr>
          <w:rFonts w:cstheme="minorHAnsi"/>
          <w:sz w:val="24"/>
          <w:szCs w:val="24"/>
        </w:rPr>
      </w:pPr>
    </w:p>
    <w:p w:rsidR="002C5E6D" w:rsidRPr="002C5E6D" w:rsidRDefault="001E55BC" w:rsidP="00245D99">
      <w:pPr>
        <w:spacing w:after="0"/>
      </w:pPr>
      <w:r>
        <w:rPr>
          <w:b/>
          <w:bCs/>
        </w:rPr>
        <w:t>3. Esitettävät t</w:t>
      </w:r>
      <w:r w:rsidR="00202F34">
        <w:rPr>
          <w:b/>
          <w:bCs/>
        </w:rPr>
        <w:t xml:space="preserve">oimenpiteet </w:t>
      </w:r>
    </w:p>
    <w:p w:rsidR="002C5E6D" w:rsidRPr="002C5E6D" w:rsidRDefault="00991734" w:rsidP="00EA0953">
      <w:pPr>
        <w:pStyle w:val="Luettelokappale"/>
        <w:numPr>
          <w:ilvl w:val="0"/>
          <w:numId w:val="7"/>
        </w:numPr>
        <w:spacing w:after="0" w:line="240" w:lineRule="auto"/>
        <w:jc w:val="both"/>
      </w:pPr>
      <w:r>
        <w:rPr>
          <w:rFonts w:cstheme="minorHAnsi"/>
          <w:sz w:val="24"/>
          <w:szCs w:val="24"/>
        </w:rPr>
        <w:t>Suomen ja Ukrainan välinen y</w:t>
      </w:r>
      <w:r w:rsidR="00EE1032">
        <w:rPr>
          <w:rFonts w:cstheme="minorHAnsi"/>
          <w:sz w:val="24"/>
          <w:szCs w:val="24"/>
        </w:rPr>
        <w:t xml:space="preserve">hteistyö sodan ympäristötuhojen seurannassa </w:t>
      </w:r>
      <w:r w:rsidR="00D501CE">
        <w:rPr>
          <w:rFonts w:cstheme="minorHAnsi"/>
          <w:sz w:val="24"/>
          <w:szCs w:val="24"/>
        </w:rPr>
        <w:t xml:space="preserve">on käynnistetty </w:t>
      </w:r>
      <w:r w:rsidR="00E207E4">
        <w:rPr>
          <w:rFonts w:cstheme="minorHAnsi"/>
          <w:sz w:val="24"/>
          <w:szCs w:val="24"/>
        </w:rPr>
        <w:t>ym</w:t>
      </w:r>
      <w:r w:rsidR="002278DF">
        <w:rPr>
          <w:rFonts w:cstheme="minorHAnsi"/>
          <w:sz w:val="24"/>
          <w:szCs w:val="24"/>
        </w:rPr>
        <w:t xml:space="preserve">päristöministeriön kansainvälisellä </w:t>
      </w:r>
      <w:r w:rsidR="00E207E4">
        <w:rPr>
          <w:rFonts w:cstheme="minorHAnsi"/>
          <w:sz w:val="24"/>
          <w:szCs w:val="24"/>
        </w:rPr>
        <w:t>määrärahalla</w:t>
      </w:r>
      <w:r w:rsidR="00EE1032">
        <w:rPr>
          <w:rFonts w:cstheme="minorHAnsi"/>
          <w:sz w:val="24"/>
          <w:szCs w:val="24"/>
        </w:rPr>
        <w:t xml:space="preserve"> keväällä 2023. Vuoden 2023 aikana</w:t>
      </w:r>
      <w:r w:rsidR="002C5E6D">
        <w:rPr>
          <w:rFonts w:cstheme="minorHAnsi"/>
          <w:sz w:val="24"/>
          <w:szCs w:val="24"/>
        </w:rPr>
        <w:t xml:space="preserve"> käynnistetään </w:t>
      </w:r>
      <w:r w:rsidR="00EE1032">
        <w:rPr>
          <w:rFonts w:cstheme="minorHAnsi"/>
          <w:sz w:val="24"/>
          <w:szCs w:val="24"/>
        </w:rPr>
        <w:t xml:space="preserve">kehitysyhteistyövaroilla laajempi </w:t>
      </w:r>
      <w:r w:rsidR="00E207E4">
        <w:rPr>
          <w:rFonts w:cstheme="minorHAnsi"/>
          <w:sz w:val="24"/>
          <w:szCs w:val="24"/>
        </w:rPr>
        <w:t xml:space="preserve">ympäristötuhojen </w:t>
      </w:r>
      <w:r w:rsidR="002278DF">
        <w:rPr>
          <w:rFonts w:cstheme="minorHAnsi"/>
          <w:sz w:val="24"/>
          <w:szCs w:val="24"/>
        </w:rPr>
        <w:t>seurantaan keskittyv</w:t>
      </w:r>
      <w:r w:rsidR="00EE1032">
        <w:rPr>
          <w:rFonts w:cstheme="minorHAnsi"/>
          <w:sz w:val="24"/>
          <w:szCs w:val="24"/>
        </w:rPr>
        <w:t>ä hanke, joka samalla tukee UNEP:n työtä suomalaisten asiantuntijoiden panoksen kautta.</w:t>
      </w:r>
      <w:r w:rsidR="00F46AE8">
        <w:rPr>
          <w:rFonts w:cstheme="minorHAnsi"/>
          <w:sz w:val="24"/>
          <w:szCs w:val="24"/>
        </w:rPr>
        <w:t xml:space="preserve"> Hanke toteutetaan julkisen ja yksityisen sektorin yhteistyönä.</w:t>
      </w:r>
    </w:p>
    <w:p w:rsidR="00CE55E7" w:rsidRPr="002C5E6D" w:rsidRDefault="00EE1032" w:rsidP="00EA0953">
      <w:pPr>
        <w:pStyle w:val="Luettelokappale"/>
        <w:numPr>
          <w:ilvl w:val="0"/>
          <w:numId w:val="7"/>
        </w:numPr>
        <w:spacing w:after="0" w:line="240" w:lineRule="auto"/>
        <w:jc w:val="both"/>
      </w:pPr>
      <w:r>
        <w:rPr>
          <w:rFonts w:cstheme="minorHAnsi"/>
          <w:sz w:val="24"/>
          <w:szCs w:val="24"/>
        </w:rPr>
        <w:t>Rakentamisen puolella</w:t>
      </w:r>
      <w:r w:rsidR="00E207E4">
        <w:rPr>
          <w:rFonts w:cstheme="minorHAnsi"/>
          <w:sz w:val="24"/>
          <w:szCs w:val="24"/>
        </w:rPr>
        <w:t xml:space="preserve"> ympäristöministeriö</w:t>
      </w:r>
      <w:r w:rsidR="002C5E6D">
        <w:rPr>
          <w:rFonts w:cstheme="minorHAnsi"/>
          <w:sz w:val="24"/>
          <w:szCs w:val="24"/>
        </w:rPr>
        <w:t xml:space="preserve"> käynnistää </w:t>
      </w:r>
      <w:r>
        <w:rPr>
          <w:rFonts w:cstheme="minorHAnsi"/>
          <w:sz w:val="24"/>
          <w:szCs w:val="24"/>
        </w:rPr>
        <w:t xml:space="preserve">yhdessä </w:t>
      </w:r>
      <w:proofErr w:type="spellStart"/>
      <w:r>
        <w:rPr>
          <w:rFonts w:cstheme="minorHAnsi"/>
          <w:sz w:val="24"/>
          <w:szCs w:val="24"/>
        </w:rPr>
        <w:t>OKM:n</w:t>
      </w:r>
      <w:proofErr w:type="spellEnd"/>
      <w:r>
        <w:rPr>
          <w:rFonts w:cstheme="minorHAnsi"/>
          <w:sz w:val="24"/>
          <w:szCs w:val="24"/>
        </w:rPr>
        <w:t xml:space="preserve"> kanssa </w:t>
      </w:r>
      <w:r w:rsidR="00164A5D">
        <w:rPr>
          <w:rFonts w:cstheme="minorHAnsi"/>
          <w:sz w:val="24"/>
          <w:szCs w:val="24"/>
        </w:rPr>
        <w:t>kehitysyhteistyöhankkeen</w:t>
      </w:r>
      <w:r w:rsidR="002278DF">
        <w:rPr>
          <w:rFonts w:cstheme="minorHAnsi"/>
          <w:sz w:val="24"/>
          <w:szCs w:val="24"/>
        </w:rPr>
        <w:t>, jonka avulla</w:t>
      </w:r>
      <w:r>
        <w:rPr>
          <w:rFonts w:cstheme="minorHAnsi"/>
          <w:sz w:val="24"/>
          <w:szCs w:val="24"/>
        </w:rPr>
        <w:t xml:space="preserve"> tuetaan</w:t>
      </w:r>
      <w:r w:rsidR="00991734">
        <w:rPr>
          <w:rFonts w:cstheme="minorHAnsi"/>
          <w:sz w:val="24"/>
          <w:szCs w:val="24"/>
        </w:rPr>
        <w:t xml:space="preserve"> Ukrainaa </w:t>
      </w:r>
      <w:r>
        <w:rPr>
          <w:rFonts w:cstheme="minorHAnsi"/>
          <w:sz w:val="24"/>
          <w:szCs w:val="24"/>
        </w:rPr>
        <w:t>koulurakentamisessa</w:t>
      </w:r>
      <w:r w:rsidR="00164A5D">
        <w:rPr>
          <w:rFonts w:cstheme="minorHAnsi"/>
          <w:sz w:val="24"/>
          <w:szCs w:val="24"/>
        </w:rPr>
        <w:t xml:space="preserve"> osana la</w:t>
      </w:r>
      <w:r w:rsidR="00E207E4">
        <w:rPr>
          <w:rFonts w:cstheme="minorHAnsi"/>
          <w:sz w:val="24"/>
          <w:szCs w:val="24"/>
        </w:rPr>
        <w:t>ajempaa koulutuksen kehittämistyötä.</w:t>
      </w:r>
      <w:r w:rsidR="00F46AE8">
        <w:rPr>
          <w:rFonts w:cstheme="minorHAnsi"/>
          <w:sz w:val="24"/>
          <w:szCs w:val="24"/>
        </w:rPr>
        <w:t xml:space="preserve"> Myös tässä hankkeessa</w:t>
      </w:r>
      <w:r w:rsidR="00164A5D">
        <w:rPr>
          <w:rFonts w:cstheme="minorHAnsi"/>
          <w:sz w:val="24"/>
          <w:szCs w:val="24"/>
        </w:rPr>
        <w:t xml:space="preserve"> yksityinen sektori</w:t>
      </w:r>
      <w:r w:rsidR="00F46AE8">
        <w:rPr>
          <w:rFonts w:cstheme="minorHAnsi"/>
          <w:sz w:val="24"/>
          <w:szCs w:val="24"/>
        </w:rPr>
        <w:t xml:space="preserve"> </w:t>
      </w:r>
      <w:r w:rsidR="00E207E4">
        <w:rPr>
          <w:rFonts w:cstheme="minorHAnsi"/>
          <w:sz w:val="24"/>
          <w:szCs w:val="24"/>
        </w:rPr>
        <w:t>on keskeisesti mukana.</w:t>
      </w:r>
    </w:p>
    <w:p w:rsidR="00CE55E7" w:rsidRPr="00F46AE8" w:rsidRDefault="00164A5D" w:rsidP="00EA0953">
      <w:pPr>
        <w:pStyle w:val="Luettelokappale"/>
        <w:numPr>
          <w:ilvl w:val="0"/>
          <w:numId w:val="1"/>
        </w:numPr>
        <w:spacing w:after="0" w:line="240" w:lineRule="auto"/>
        <w:jc w:val="both"/>
      </w:pPr>
      <w:r>
        <w:rPr>
          <w:rFonts w:cstheme="minorHAnsi"/>
          <w:sz w:val="24"/>
          <w:szCs w:val="24"/>
        </w:rPr>
        <w:t xml:space="preserve">Samalla </w:t>
      </w:r>
      <w:r w:rsidR="00F46AE8" w:rsidRPr="00F46AE8">
        <w:rPr>
          <w:rFonts w:cstheme="minorHAnsi"/>
          <w:sz w:val="24"/>
          <w:szCs w:val="24"/>
        </w:rPr>
        <w:t>jatketaan aktiivista yhteistyöalueiden kartoittamista</w:t>
      </w:r>
      <w:r>
        <w:rPr>
          <w:rFonts w:cstheme="minorHAnsi"/>
          <w:sz w:val="24"/>
          <w:szCs w:val="24"/>
        </w:rPr>
        <w:t xml:space="preserve"> ja seuraamista</w:t>
      </w:r>
      <w:r w:rsidR="00F46AE8" w:rsidRPr="00F46AE8">
        <w:rPr>
          <w:rFonts w:cstheme="minorHAnsi"/>
          <w:sz w:val="24"/>
          <w:szCs w:val="24"/>
        </w:rPr>
        <w:t xml:space="preserve"> muissa ympäristön ja rakentamisen teemoissa, jotka ovat keskeisiä Ukrainan jälleenrakentamisessa. </w:t>
      </w:r>
      <w:r w:rsidR="002C5E6D" w:rsidRPr="00F46AE8">
        <w:rPr>
          <w:rFonts w:cstheme="minorHAnsi"/>
          <w:sz w:val="24"/>
          <w:szCs w:val="24"/>
        </w:rPr>
        <w:t>Suomella on i</w:t>
      </w:r>
      <w:r w:rsidR="00E207E4">
        <w:rPr>
          <w:rFonts w:cstheme="minorHAnsi"/>
          <w:sz w:val="24"/>
          <w:szCs w:val="24"/>
        </w:rPr>
        <w:t>nstitutionaalista ja teknistä</w:t>
      </w:r>
      <w:r w:rsidR="002C5E6D" w:rsidRPr="00F46AE8">
        <w:rPr>
          <w:rFonts w:cstheme="minorHAnsi"/>
          <w:sz w:val="24"/>
          <w:szCs w:val="24"/>
        </w:rPr>
        <w:t xml:space="preserve"> osaamista </w:t>
      </w:r>
      <w:r w:rsidR="00F46AE8" w:rsidRPr="00F46AE8">
        <w:rPr>
          <w:rFonts w:cstheme="minorHAnsi"/>
          <w:sz w:val="24"/>
          <w:szCs w:val="24"/>
        </w:rPr>
        <w:t>muun muassa vesi- ja jätehuollossa</w:t>
      </w:r>
      <w:r w:rsidR="00563138">
        <w:rPr>
          <w:rFonts w:cstheme="minorHAnsi"/>
          <w:sz w:val="24"/>
          <w:szCs w:val="24"/>
        </w:rPr>
        <w:t xml:space="preserve">, </w:t>
      </w:r>
      <w:r w:rsidR="00F46AE8" w:rsidRPr="00F46AE8">
        <w:rPr>
          <w:rFonts w:cstheme="minorHAnsi"/>
          <w:sz w:val="24"/>
          <w:szCs w:val="24"/>
        </w:rPr>
        <w:t>saas</w:t>
      </w:r>
      <w:r w:rsidR="002278DF">
        <w:rPr>
          <w:rFonts w:cstheme="minorHAnsi"/>
          <w:sz w:val="24"/>
          <w:szCs w:val="24"/>
        </w:rPr>
        <w:t>tuneid</w:t>
      </w:r>
      <w:r w:rsidR="00F46AE8" w:rsidRPr="00F46AE8">
        <w:rPr>
          <w:rFonts w:cstheme="minorHAnsi"/>
          <w:sz w:val="24"/>
          <w:szCs w:val="24"/>
        </w:rPr>
        <w:t>en maaperien kunnostamisessa</w:t>
      </w:r>
      <w:r w:rsidR="00563138">
        <w:rPr>
          <w:rFonts w:cstheme="minorHAnsi"/>
          <w:sz w:val="24"/>
          <w:szCs w:val="24"/>
        </w:rPr>
        <w:t xml:space="preserve"> sekä </w:t>
      </w:r>
      <w:r w:rsidR="00D501CE">
        <w:rPr>
          <w:rFonts w:cstheme="minorHAnsi"/>
          <w:sz w:val="24"/>
          <w:szCs w:val="24"/>
        </w:rPr>
        <w:t xml:space="preserve">rakennusten purkujätteen hyödyntämisessä </w:t>
      </w:r>
      <w:r w:rsidR="00563138">
        <w:rPr>
          <w:rFonts w:cstheme="minorHAnsi"/>
          <w:sz w:val="24"/>
          <w:szCs w:val="24"/>
        </w:rPr>
        <w:t>rakentamisessa</w:t>
      </w:r>
      <w:r w:rsidR="00F46AE8" w:rsidRPr="00F46AE8">
        <w:rPr>
          <w:rFonts w:cstheme="minorHAnsi"/>
          <w:sz w:val="24"/>
          <w:szCs w:val="24"/>
        </w:rPr>
        <w:t xml:space="preserve">. </w:t>
      </w:r>
    </w:p>
    <w:p w:rsidR="00F46AE8" w:rsidRDefault="00164A5D" w:rsidP="00EA0953">
      <w:pPr>
        <w:pStyle w:val="Luettelokappale"/>
        <w:numPr>
          <w:ilvl w:val="0"/>
          <w:numId w:val="1"/>
        </w:numPr>
        <w:spacing w:after="0" w:line="240" w:lineRule="auto"/>
        <w:jc w:val="both"/>
      </w:pPr>
      <w:r>
        <w:rPr>
          <w:rFonts w:cstheme="minorHAnsi"/>
          <w:sz w:val="24"/>
          <w:szCs w:val="24"/>
        </w:rPr>
        <w:t>Jotta Suomi voi olla vaikuttamassa EU:n Ukraina-yhteistyöhön, YM</w:t>
      </w:r>
      <w:r w:rsidR="00F46AE8">
        <w:rPr>
          <w:rFonts w:cstheme="minorHAnsi"/>
          <w:sz w:val="24"/>
          <w:szCs w:val="24"/>
        </w:rPr>
        <w:t xml:space="preserve"> </w:t>
      </w:r>
      <w:proofErr w:type="spellStart"/>
      <w:r w:rsidR="00F46AE8">
        <w:rPr>
          <w:rFonts w:cstheme="minorHAnsi"/>
          <w:sz w:val="24"/>
          <w:szCs w:val="24"/>
        </w:rPr>
        <w:t>sekondeeraa</w:t>
      </w:r>
      <w:proofErr w:type="spellEnd"/>
      <w:r w:rsidR="00F46AE8">
        <w:rPr>
          <w:rFonts w:cstheme="minorHAnsi"/>
          <w:sz w:val="24"/>
          <w:szCs w:val="24"/>
        </w:rPr>
        <w:t xml:space="preserve"> ympäristö</w:t>
      </w:r>
      <w:r>
        <w:rPr>
          <w:rFonts w:cstheme="minorHAnsi"/>
          <w:sz w:val="24"/>
          <w:szCs w:val="24"/>
        </w:rPr>
        <w:t xml:space="preserve">alan asiantuntijan EU-komission DG </w:t>
      </w:r>
      <w:proofErr w:type="spellStart"/>
      <w:r>
        <w:rPr>
          <w:rFonts w:cstheme="minorHAnsi"/>
          <w:sz w:val="24"/>
          <w:szCs w:val="24"/>
        </w:rPr>
        <w:t>NEARin</w:t>
      </w:r>
      <w:proofErr w:type="spellEnd"/>
      <w:r>
        <w:rPr>
          <w:rFonts w:cstheme="minorHAnsi"/>
          <w:sz w:val="24"/>
          <w:szCs w:val="24"/>
        </w:rPr>
        <w:t xml:space="preserve"> alla toimivaan </w:t>
      </w:r>
      <w:proofErr w:type="spellStart"/>
      <w:r>
        <w:rPr>
          <w:rFonts w:cstheme="minorHAnsi"/>
          <w:sz w:val="24"/>
          <w:szCs w:val="24"/>
        </w:rPr>
        <w:t>Ukraine</w:t>
      </w:r>
      <w:proofErr w:type="spellEnd"/>
      <w:r>
        <w:rPr>
          <w:rFonts w:cstheme="minorHAnsi"/>
          <w:sz w:val="24"/>
          <w:szCs w:val="24"/>
        </w:rPr>
        <w:t xml:space="preserve"> Services –yksikköön.</w:t>
      </w:r>
      <w:r w:rsidR="00D501CE">
        <w:rPr>
          <w:rFonts w:cstheme="minorHAnsi"/>
          <w:sz w:val="24"/>
          <w:szCs w:val="24"/>
        </w:rPr>
        <w:t xml:space="preserve"> Suora yhteys yksikköön mahdollistaa nopean tiedonkulun suomalaisten toimijoiden ja komission välillä. </w:t>
      </w:r>
    </w:p>
    <w:p w:rsidR="00CE55E7" w:rsidRDefault="00CE55E7" w:rsidP="00EA0953">
      <w:pPr>
        <w:pStyle w:val="Luettelokappale"/>
        <w:spacing w:after="0" w:line="240" w:lineRule="auto"/>
        <w:jc w:val="both"/>
      </w:pPr>
    </w:p>
    <w:p w:rsidR="00CE55E7" w:rsidRPr="001E55BC" w:rsidRDefault="00CE55E7" w:rsidP="001E55BC">
      <w:pPr>
        <w:pStyle w:val="Luettelokappale"/>
        <w:spacing w:after="0" w:line="240" w:lineRule="auto"/>
      </w:pPr>
    </w:p>
    <w:p w:rsidR="00FF1222" w:rsidRPr="00FF1222" w:rsidRDefault="001E55BC" w:rsidP="00245D99">
      <w:pPr>
        <w:spacing w:after="0"/>
        <w:rPr>
          <w:bCs/>
          <w:i/>
        </w:rPr>
      </w:pPr>
      <w:r>
        <w:rPr>
          <w:b/>
          <w:bCs/>
        </w:rPr>
        <w:t xml:space="preserve">4. </w:t>
      </w:r>
      <w:r w:rsidR="00CE55E7">
        <w:rPr>
          <w:b/>
          <w:bCs/>
        </w:rPr>
        <w:t>V</w:t>
      </w:r>
      <w:r w:rsidR="00202F34">
        <w:rPr>
          <w:b/>
          <w:bCs/>
        </w:rPr>
        <w:t>aikutukset</w:t>
      </w:r>
      <w:r>
        <w:rPr>
          <w:b/>
          <w:bCs/>
        </w:rPr>
        <w:t xml:space="preserve"> </w:t>
      </w:r>
    </w:p>
    <w:p w:rsidR="00563138" w:rsidRPr="00592349" w:rsidRDefault="00563138" w:rsidP="00EA0953">
      <w:pPr>
        <w:pStyle w:val="Luettelokappale"/>
        <w:numPr>
          <w:ilvl w:val="0"/>
          <w:numId w:val="2"/>
        </w:numPr>
        <w:spacing w:after="0"/>
        <w:jc w:val="both"/>
        <w:rPr>
          <w:bCs/>
          <w:i/>
          <w:sz w:val="24"/>
          <w:szCs w:val="24"/>
        </w:rPr>
      </w:pPr>
      <w:r>
        <w:rPr>
          <w:bCs/>
          <w:sz w:val="24"/>
          <w:szCs w:val="24"/>
        </w:rPr>
        <w:t>Ympäristöministeriön sektorilla tehtävä yhteistyö luo edellytyksiä Ukrainan vihreälle siirtymälle, mikä vähentää päästöj</w:t>
      </w:r>
      <w:r w:rsidR="002278DF">
        <w:rPr>
          <w:bCs/>
          <w:sz w:val="24"/>
          <w:szCs w:val="24"/>
        </w:rPr>
        <w:t>ä ilmaan, vesiin ja maaperään sekä</w:t>
      </w:r>
      <w:r>
        <w:rPr>
          <w:bCs/>
          <w:sz w:val="24"/>
          <w:szCs w:val="24"/>
        </w:rPr>
        <w:t xml:space="preserve"> tukee Ukrainan luonnon monimuotoisuutta.</w:t>
      </w:r>
    </w:p>
    <w:p w:rsidR="00592349" w:rsidRPr="00592349" w:rsidRDefault="00592349" w:rsidP="00EA0953">
      <w:pPr>
        <w:pStyle w:val="Luettelokappale"/>
        <w:numPr>
          <w:ilvl w:val="0"/>
          <w:numId w:val="2"/>
        </w:numPr>
        <w:spacing w:after="0"/>
        <w:jc w:val="both"/>
        <w:rPr>
          <w:bCs/>
          <w:i/>
          <w:sz w:val="24"/>
          <w:szCs w:val="24"/>
        </w:rPr>
      </w:pPr>
      <w:r>
        <w:rPr>
          <w:bCs/>
          <w:sz w:val="24"/>
          <w:szCs w:val="24"/>
        </w:rPr>
        <w:t>S</w:t>
      </w:r>
      <w:r w:rsidRPr="00592349">
        <w:rPr>
          <w:bCs/>
          <w:sz w:val="24"/>
          <w:szCs w:val="24"/>
        </w:rPr>
        <w:t>odan ympäristötuhoihin lii</w:t>
      </w:r>
      <w:r w:rsidR="002C7718">
        <w:rPr>
          <w:bCs/>
          <w:sz w:val="24"/>
          <w:szCs w:val="24"/>
        </w:rPr>
        <w:t>ttyvän tiedon tuottaminen</w:t>
      </w:r>
      <w:r w:rsidR="00563138">
        <w:rPr>
          <w:bCs/>
          <w:sz w:val="24"/>
          <w:szCs w:val="24"/>
        </w:rPr>
        <w:t xml:space="preserve"> </w:t>
      </w:r>
      <w:r w:rsidRPr="00592349">
        <w:rPr>
          <w:bCs/>
          <w:sz w:val="24"/>
          <w:szCs w:val="24"/>
        </w:rPr>
        <w:t xml:space="preserve">mahdollistaa Venäjän vastuuvelvollisuuden toteutumisen, Ukrainan sisäisten pakolaisten paluun kotiseuduilleen </w:t>
      </w:r>
      <w:r w:rsidRPr="00592349">
        <w:rPr>
          <w:bCs/>
          <w:sz w:val="24"/>
          <w:szCs w:val="24"/>
        </w:rPr>
        <w:lastRenderedPageBreak/>
        <w:t xml:space="preserve">sekä </w:t>
      </w:r>
      <w:r>
        <w:rPr>
          <w:bCs/>
          <w:sz w:val="24"/>
          <w:szCs w:val="24"/>
        </w:rPr>
        <w:t>jälleenrakentamiseen tarvittavan tietopohjan luomisen.</w:t>
      </w:r>
      <w:r w:rsidR="00563138">
        <w:rPr>
          <w:bCs/>
          <w:sz w:val="24"/>
          <w:szCs w:val="24"/>
        </w:rPr>
        <w:t xml:space="preserve"> Ympäristön tilan seurannan kapasite</w:t>
      </w:r>
      <w:r w:rsidR="00245D99">
        <w:rPr>
          <w:bCs/>
          <w:sz w:val="24"/>
          <w:szCs w:val="24"/>
        </w:rPr>
        <w:t>ettia</w:t>
      </w:r>
      <w:r w:rsidR="00563138">
        <w:rPr>
          <w:bCs/>
          <w:sz w:val="24"/>
          <w:szCs w:val="24"/>
        </w:rPr>
        <w:t xml:space="preserve"> vahvistam</w:t>
      </w:r>
      <w:r w:rsidR="00245D99">
        <w:rPr>
          <w:bCs/>
          <w:sz w:val="24"/>
          <w:szCs w:val="24"/>
        </w:rPr>
        <w:t>alla voidaan vähentää</w:t>
      </w:r>
      <w:r w:rsidR="00EA0953">
        <w:rPr>
          <w:bCs/>
          <w:sz w:val="24"/>
          <w:szCs w:val="24"/>
        </w:rPr>
        <w:t xml:space="preserve"> </w:t>
      </w:r>
      <w:r w:rsidR="00245D99">
        <w:rPr>
          <w:bCs/>
          <w:sz w:val="24"/>
          <w:szCs w:val="24"/>
        </w:rPr>
        <w:t>päästöjä ja saastumista.</w:t>
      </w:r>
    </w:p>
    <w:p w:rsidR="00592349" w:rsidRPr="002C7718" w:rsidRDefault="00592349" w:rsidP="00EA0953">
      <w:pPr>
        <w:pStyle w:val="Luettelokappale"/>
        <w:numPr>
          <w:ilvl w:val="0"/>
          <w:numId w:val="2"/>
        </w:numPr>
        <w:spacing w:after="0"/>
        <w:jc w:val="both"/>
        <w:rPr>
          <w:bCs/>
          <w:i/>
          <w:sz w:val="24"/>
          <w:szCs w:val="24"/>
        </w:rPr>
      </w:pPr>
      <w:r w:rsidRPr="002C7718">
        <w:rPr>
          <w:bCs/>
          <w:sz w:val="24"/>
          <w:szCs w:val="24"/>
        </w:rPr>
        <w:t>Rake</w:t>
      </w:r>
      <w:r w:rsidR="002C7718">
        <w:rPr>
          <w:bCs/>
          <w:sz w:val="24"/>
          <w:szCs w:val="24"/>
        </w:rPr>
        <w:t>ntamiseen liittyvä</w:t>
      </w:r>
      <w:r w:rsidRPr="002C7718">
        <w:rPr>
          <w:bCs/>
          <w:sz w:val="24"/>
          <w:szCs w:val="24"/>
        </w:rPr>
        <w:t xml:space="preserve"> yhteistyö</w:t>
      </w:r>
      <w:r w:rsidR="00EA0953">
        <w:rPr>
          <w:bCs/>
          <w:sz w:val="24"/>
          <w:szCs w:val="24"/>
        </w:rPr>
        <w:t xml:space="preserve"> kasvattaa</w:t>
      </w:r>
      <w:r w:rsidRPr="002C7718">
        <w:rPr>
          <w:bCs/>
          <w:sz w:val="24"/>
          <w:szCs w:val="24"/>
        </w:rPr>
        <w:t xml:space="preserve"> </w:t>
      </w:r>
      <w:r w:rsidR="00EA0953">
        <w:rPr>
          <w:bCs/>
          <w:sz w:val="24"/>
          <w:szCs w:val="24"/>
        </w:rPr>
        <w:t>Ukrainan</w:t>
      </w:r>
      <w:r w:rsidR="00991734">
        <w:rPr>
          <w:bCs/>
          <w:sz w:val="24"/>
          <w:szCs w:val="24"/>
        </w:rPr>
        <w:t xml:space="preserve"> </w:t>
      </w:r>
      <w:r w:rsidR="00991734" w:rsidRPr="002C7718">
        <w:rPr>
          <w:bCs/>
          <w:sz w:val="24"/>
          <w:szCs w:val="24"/>
        </w:rPr>
        <w:t>osaamispohjaa</w:t>
      </w:r>
      <w:r w:rsidR="00EA0953">
        <w:rPr>
          <w:bCs/>
          <w:sz w:val="24"/>
          <w:szCs w:val="24"/>
        </w:rPr>
        <w:t xml:space="preserve"> </w:t>
      </w:r>
      <w:r w:rsidR="00991734">
        <w:rPr>
          <w:bCs/>
          <w:sz w:val="24"/>
          <w:szCs w:val="24"/>
        </w:rPr>
        <w:t>energiatehokkaassa</w:t>
      </w:r>
      <w:r w:rsidRPr="002C7718">
        <w:rPr>
          <w:bCs/>
          <w:sz w:val="24"/>
          <w:szCs w:val="24"/>
        </w:rPr>
        <w:t xml:space="preserve"> ja ympäris</w:t>
      </w:r>
      <w:r w:rsidR="00991734">
        <w:rPr>
          <w:bCs/>
          <w:sz w:val="24"/>
          <w:szCs w:val="24"/>
        </w:rPr>
        <w:t>töystävällisessä</w:t>
      </w:r>
      <w:r w:rsidRPr="002C7718">
        <w:rPr>
          <w:bCs/>
          <w:sz w:val="24"/>
          <w:szCs w:val="24"/>
        </w:rPr>
        <w:t xml:space="preserve"> </w:t>
      </w:r>
      <w:r w:rsidR="00991734">
        <w:rPr>
          <w:bCs/>
          <w:sz w:val="24"/>
          <w:szCs w:val="24"/>
        </w:rPr>
        <w:t>jälleenrakentamisessa</w:t>
      </w:r>
      <w:r w:rsidR="00334A72" w:rsidRPr="002C7718">
        <w:rPr>
          <w:bCs/>
          <w:sz w:val="24"/>
          <w:szCs w:val="24"/>
        </w:rPr>
        <w:t>,</w:t>
      </w:r>
      <w:r w:rsidR="00EA0953">
        <w:rPr>
          <w:bCs/>
          <w:sz w:val="24"/>
          <w:szCs w:val="24"/>
        </w:rPr>
        <w:t xml:space="preserve"> ja tukee</w:t>
      </w:r>
      <w:r w:rsidRPr="002C7718">
        <w:rPr>
          <w:bCs/>
          <w:sz w:val="24"/>
          <w:szCs w:val="24"/>
        </w:rPr>
        <w:t xml:space="preserve"> Ukrainan rakennusteollisuuden kehittymistä.</w:t>
      </w:r>
      <w:r w:rsidR="00D501CE">
        <w:rPr>
          <w:bCs/>
          <w:sz w:val="24"/>
          <w:szCs w:val="24"/>
        </w:rPr>
        <w:t>it</w:t>
      </w:r>
    </w:p>
    <w:p w:rsidR="001E55BC" w:rsidRPr="00592349" w:rsidRDefault="00E322DC" w:rsidP="00EA0953">
      <w:pPr>
        <w:pStyle w:val="Luettelokappale"/>
        <w:numPr>
          <w:ilvl w:val="0"/>
          <w:numId w:val="2"/>
        </w:numPr>
        <w:spacing w:after="0"/>
        <w:jc w:val="both"/>
        <w:rPr>
          <w:bCs/>
          <w:i/>
        </w:rPr>
      </w:pPr>
      <w:r w:rsidRPr="00FF1222">
        <w:rPr>
          <w:bCs/>
          <w:sz w:val="24"/>
          <w:szCs w:val="24"/>
        </w:rPr>
        <w:t>Ukrainan jälleenrakennusmarkkinan arvo on merkittävä,</w:t>
      </w:r>
      <w:r w:rsidR="00563138">
        <w:rPr>
          <w:bCs/>
          <w:sz w:val="24"/>
          <w:szCs w:val="24"/>
        </w:rPr>
        <w:t xml:space="preserve"> </w:t>
      </w:r>
      <w:r w:rsidRPr="00FF1222">
        <w:rPr>
          <w:bCs/>
          <w:sz w:val="24"/>
          <w:szCs w:val="24"/>
        </w:rPr>
        <w:t>Maailmanpankin arvioiden mukaan yli 400 miljardia dollaria.</w:t>
      </w:r>
      <w:r w:rsidR="00334A72">
        <w:rPr>
          <w:bCs/>
          <w:sz w:val="24"/>
          <w:szCs w:val="24"/>
        </w:rPr>
        <w:t xml:space="preserve"> Ukraina-yhteistyöllä l</w:t>
      </w:r>
      <w:r w:rsidR="00334A72" w:rsidRPr="00FF1222">
        <w:rPr>
          <w:bCs/>
          <w:sz w:val="24"/>
          <w:szCs w:val="24"/>
        </w:rPr>
        <w:t>uodaan sellaista osaamispääomaa, kontakteja ja toimintaympäristön tuntemusta, joka mahdollistaa tulevaisuudessa Suomen merkittävän roolin Ukrainan jälleenrakentamisessa</w:t>
      </w:r>
      <w:r w:rsidR="00334A72">
        <w:rPr>
          <w:bCs/>
          <w:sz w:val="24"/>
          <w:szCs w:val="24"/>
        </w:rPr>
        <w:t xml:space="preserve">. </w:t>
      </w:r>
      <w:r w:rsidR="00FF1222" w:rsidRPr="00FF1222">
        <w:rPr>
          <w:bCs/>
          <w:sz w:val="24"/>
          <w:szCs w:val="24"/>
        </w:rPr>
        <w:t xml:space="preserve"> </w:t>
      </w:r>
      <w:r w:rsidR="002278DF">
        <w:rPr>
          <w:bCs/>
          <w:sz w:val="24"/>
          <w:szCs w:val="24"/>
        </w:rPr>
        <w:t>Näin varmistetaan</w:t>
      </w:r>
      <w:r w:rsidR="00FF1222" w:rsidRPr="00FF1222">
        <w:rPr>
          <w:bCs/>
          <w:sz w:val="24"/>
          <w:szCs w:val="24"/>
        </w:rPr>
        <w:t xml:space="preserve"> suomalaisille ympäristö- ja rakennusalan yrityksille vientimahdollisuuksia, </w:t>
      </w:r>
      <w:r w:rsidR="00FF1222">
        <w:rPr>
          <w:bCs/>
          <w:sz w:val="24"/>
          <w:szCs w:val="24"/>
        </w:rPr>
        <w:t>joill</w:t>
      </w:r>
      <w:r w:rsidR="00334A72">
        <w:rPr>
          <w:bCs/>
          <w:sz w:val="24"/>
          <w:szCs w:val="24"/>
        </w:rPr>
        <w:t xml:space="preserve">a voidaan </w:t>
      </w:r>
      <w:r w:rsidR="002278DF">
        <w:rPr>
          <w:bCs/>
          <w:sz w:val="24"/>
          <w:szCs w:val="24"/>
        </w:rPr>
        <w:t xml:space="preserve">osin </w:t>
      </w:r>
      <w:r w:rsidR="00334A72">
        <w:rPr>
          <w:bCs/>
          <w:sz w:val="24"/>
          <w:szCs w:val="24"/>
        </w:rPr>
        <w:t>kompensoida Venäjän hyökkäys</w:t>
      </w:r>
      <w:r w:rsidR="00FF1222">
        <w:rPr>
          <w:bCs/>
          <w:sz w:val="24"/>
          <w:szCs w:val="24"/>
        </w:rPr>
        <w:t>sodan vuoksi menetettyjä markkinoita.</w:t>
      </w:r>
    </w:p>
    <w:p w:rsidR="00592349" w:rsidRPr="00592349" w:rsidRDefault="002278DF" w:rsidP="00EA0953">
      <w:pPr>
        <w:pStyle w:val="Luettelokappale"/>
        <w:numPr>
          <w:ilvl w:val="0"/>
          <w:numId w:val="2"/>
        </w:numPr>
        <w:spacing w:after="0"/>
        <w:jc w:val="both"/>
        <w:rPr>
          <w:bCs/>
          <w:i/>
        </w:rPr>
      </w:pPr>
      <w:r>
        <w:rPr>
          <w:bCs/>
          <w:sz w:val="24"/>
          <w:szCs w:val="24"/>
        </w:rPr>
        <w:t>A</w:t>
      </w:r>
      <w:r w:rsidR="00592349">
        <w:rPr>
          <w:bCs/>
          <w:sz w:val="24"/>
          <w:szCs w:val="24"/>
        </w:rPr>
        <w:t>ktiivisena Ukraina-toimijana</w:t>
      </w:r>
      <w:r>
        <w:rPr>
          <w:bCs/>
          <w:sz w:val="24"/>
          <w:szCs w:val="24"/>
        </w:rPr>
        <w:t xml:space="preserve"> Suomi</w:t>
      </w:r>
      <w:r w:rsidR="00592349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vaikuttaa</w:t>
      </w:r>
      <w:r w:rsidR="00592349">
        <w:rPr>
          <w:bCs/>
          <w:sz w:val="24"/>
          <w:szCs w:val="24"/>
        </w:rPr>
        <w:t xml:space="preserve"> EU:ssa tehtävään</w:t>
      </w:r>
      <w:r w:rsidR="00334A72">
        <w:rPr>
          <w:bCs/>
          <w:sz w:val="24"/>
          <w:szCs w:val="24"/>
        </w:rPr>
        <w:t>, Ukrainaa koskevaan</w:t>
      </w:r>
      <w:r w:rsidR="00592349">
        <w:rPr>
          <w:bCs/>
          <w:sz w:val="24"/>
          <w:szCs w:val="24"/>
        </w:rPr>
        <w:t xml:space="preserve"> pää</w:t>
      </w:r>
      <w:r w:rsidR="00334A72">
        <w:rPr>
          <w:bCs/>
          <w:sz w:val="24"/>
          <w:szCs w:val="24"/>
        </w:rPr>
        <w:t>töksentekoon</w:t>
      </w:r>
      <w:r w:rsidR="00EA0953">
        <w:rPr>
          <w:bCs/>
          <w:sz w:val="24"/>
          <w:szCs w:val="24"/>
        </w:rPr>
        <w:t xml:space="preserve"> ja </w:t>
      </w:r>
      <w:r>
        <w:rPr>
          <w:bCs/>
          <w:sz w:val="24"/>
          <w:szCs w:val="24"/>
        </w:rPr>
        <w:t xml:space="preserve">pystyy </w:t>
      </w:r>
      <w:r w:rsidR="00EA0953">
        <w:rPr>
          <w:bCs/>
          <w:sz w:val="24"/>
          <w:szCs w:val="24"/>
        </w:rPr>
        <w:t>turvaamaan kansalliset etunsa asiassa.</w:t>
      </w:r>
    </w:p>
    <w:p w:rsidR="00202F34" w:rsidRDefault="00202F34" w:rsidP="00202F34">
      <w:pPr>
        <w:spacing w:after="0"/>
        <w:rPr>
          <w:b/>
          <w:bCs/>
        </w:rPr>
      </w:pPr>
    </w:p>
    <w:p w:rsidR="00202F34" w:rsidRDefault="0093052C" w:rsidP="00202F34">
      <w:pPr>
        <w:spacing w:after="0"/>
        <w:rPr>
          <w:b/>
          <w:bCs/>
        </w:rPr>
      </w:pPr>
      <w:r>
        <w:rPr>
          <w:b/>
          <w:bCs/>
        </w:rPr>
        <w:t>5</w:t>
      </w:r>
      <w:r w:rsidR="00202F34">
        <w:rPr>
          <w:b/>
          <w:bCs/>
        </w:rPr>
        <w:t xml:space="preserve">. Voimavara- ja muut </w:t>
      </w:r>
      <w:r w:rsidR="001E55BC">
        <w:rPr>
          <w:b/>
          <w:bCs/>
        </w:rPr>
        <w:t>tarpeet</w:t>
      </w:r>
    </w:p>
    <w:p w:rsidR="00202F34" w:rsidRPr="00EA0953" w:rsidRDefault="006A36AD" w:rsidP="00EA0953">
      <w:pPr>
        <w:pStyle w:val="Luettelokappale"/>
        <w:numPr>
          <w:ilvl w:val="0"/>
          <w:numId w:val="4"/>
        </w:numPr>
        <w:spacing w:after="0"/>
        <w:jc w:val="both"/>
        <w:rPr>
          <w:bCs/>
        </w:rPr>
      </w:pPr>
      <w:r>
        <w:rPr>
          <w:bCs/>
          <w:sz w:val="24"/>
          <w:szCs w:val="24"/>
        </w:rPr>
        <w:t xml:space="preserve">Käynnistetään ympäristöministeriön </w:t>
      </w:r>
      <w:r w:rsidR="00EA0953">
        <w:rPr>
          <w:bCs/>
          <w:sz w:val="24"/>
          <w:szCs w:val="24"/>
        </w:rPr>
        <w:t>hallinnonalan</w:t>
      </w:r>
      <w:r>
        <w:rPr>
          <w:bCs/>
          <w:sz w:val="24"/>
          <w:szCs w:val="24"/>
        </w:rPr>
        <w:t xml:space="preserve"> tukiohjelma, joka sisältää</w:t>
      </w:r>
      <w:r w:rsidR="00EA0953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inst</w:t>
      </w:r>
      <w:r w:rsidR="00D501CE">
        <w:rPr>
          <w:bCs/>
          <w:sz w:val="24"/>
          <w:szCs w:val="24"/>
        </w:rPr>
        <w:t>it</w:t>
      </w:r>
      <w:r>
        <w:rPr>
          <w:bCs/>
          <w:sz w:val="24"/>
          <w:szCs w:val="24"/>
        </w:rPr>
        <w:t>utionaalista tukea, tukea osaamisen kehittämiseen ja siemen</w:t>
      </w:r>
      <w:r w:rsidR="00D501CE">
        <w:rPr>
          <w:bCs/>
          <w:sz w:val="24"/>
          <w:szCs w:val="24"/>
        </w:rPr>
        <w:t xml:space="preserve">- ja pilottikohteiden </w:t>
      </w:r>
      <w:r>
        <w:rPr>
          <w:bCs/>
          <w:sz w:val="24"/>
          <w:szCs w:val="24"/>
        </w:rPr>
        <w:t>rahoitusta konkreettisiin ympäristöinfrastruktuuriin jälleenrakennus- ja parannus</w:t>
      </w:r>
      <w:r w:rsidR="00EA0953">
        <w:rPr>
          <w:bCs/>
          <w:sz w:val="24"/>
          <w:szCs w:val="24"/>
        </w:rPr>
        <w:t>h</w:t>
      </w:r>
      <w:r w:rsidR="00334A72" w:rsidRPr="00EA0953">
        <w:rPr>
          <w:bCs/>
          <w:sz w:val="24"/>
          <w:szCs w:val="24"/>
        </w:rPr>
        <w:t>ank</w:t>
      </w:r>
      <w:r>
        <w:rPr>
          <w:bCs/>
          <w:sz w:val="24"/>
          <w:szCs w:val="24"/>
        </w:rPr>
        <w:t xml:space="preserve">keisiin </w:t>
      </w:r>
      <w:r w:rsidR="00EA0953">
        <w:rPr>
          <w:bCs/>
          <w:sz w:val="24"/>
          <w:szCs w:val="24"/>
        </w:rPr>
        <w:t>5-10</w:t>
      </w:r>
      <w:r w:rsidR="00334A72" w:rsidRPr="00EA0953">
        <w:rPr>
          <w:bCs/>
          <w:sz w:val="24"/>
          <w:szCs w:val="24"/>
        </w:rPr>
        <w:t xml:space="preserve"> MEUR.</w:t>
      </w:r>
      <w:r>
        <w:rPr>
          <w:bCs/>
          <w:sz w:val="24"/>
          <w:szCs w:val="24"/>
        </w:rPr>
        <w:t xml:space="preserve">  Tuella varmistetaan myös Ukrainan EU-kelpoisuutta.  </w:t>
      </w:r>
    </w:p>
    <w:p w:rsidR="00437529" w:rsidRPr="00437529" w:rsidRDefault="00437529" w:rsidP="00437529">
      <w:pPr>
        <w:pStyle w:val="Luettelokappale"/>
        <w:spacing w:after="0"/>
        <w:jc w:val="both"/>
        <w:rPr>
          <w:bCs/>
          <w:sz w:val="24"/>
          <w:szCs w:val="24"/>
        </w:rPr>
      </w:pPr>
    </w:p>
    <w:p w:rsidR="00EA0953" w:rsidRPr="00915A56" w:rsidRDefault="0093052C" w:rsidP="00202F34">
      <w:pPr>
        <w:spacing w:after="0"/>
        <w:rPr>
          <w:b/>
          <w:bCs/>
          <w:sz w:val="24"/>
          <w:szCs w:val="24"/>
        </w:rPr>
      </w:pPr>
      <w:r w:rsidRPr="00915A56">
        <w:rPr>
          <w:b/>
          <w:bCs/>
          <w:sz w:val="24"/>
          <w:szCs w:val="24"/>
        </w:rPr>
        <w:t>6. Valmisteluaikataulu</w:t>
      </w:r>
    </w:p>
    <w:p w:rsidR="0093052C" w:rsidRDefault="00EA0953" w:rsidP="00CE6D52">
      <w:pPr>
        <w:pStyle w:val="Luettelokappale"/>
        <w:numPr>
          <w:ilvl w:val="0"/>
          <w:numId w:val="4"/>
        </w:numPr>
        <w:spacing w:after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Pienimuotoisen yhteistyön käynnistäminen sodan ympäristötuhoj</w:t>
      </w:r>
      <w:r w:rsidR="006A36AD">
        <w:rPr>
          <w:bCs/>
          <w:sz w:val="24"/>
          <w:szCs w:val="24"/>
        </w:rPr>
        <w:t>en arvioinnissa ja laajemman tukiohjelman valmistelu – huhti-elokuu</w:t>
      </w:r>
      <w:r>
        <w:rPr>
          <w:bCs/>
          <w:sz w:val="24"/>
          <w:szCs w:val="24"/>
        </w:rPr>
        <w:t xml:space="preserve"> 2023</w:t>
      </w:r>
    </w:p>
    <w:p w:rsidR="006A36AD" w:rsidRDefault="00CE6D52" w:rsidP="00CE6D52">
      <w:pPr>
        <w:pStyle w:val="Luettelokappale"/>
        <w:numPr>
          <w:ilvl w:val="0"/>
          <w:numId w:val="4"/>
        </w:numPr>
        <w:spacing w:after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Ympäristösektorin yksityisten ja julkisten toimijoiden yhteinen </w:t>
      </w:r>
      <w:proofErr w:type="spellStart"/>
      <w:r w:rsidR="006A36AD">
        <w:rPr>
          <w:bCs/>
          <w:sz w:val="24"/>
          <w:szCs w:val="24"/>
        </w:rPr>
        <w:t>fact</w:t>
      </w:r>
      <w:proofErr w:type="spellEnd"/>
      <w:r w:rsidR="006A36AD">
        <w:rPr>
          <w:bCs/>
          <w:sz w:val="24"/>
          <w:szCs w:val="24"/>
        </w:rPr>
        <w:t xml:space="preserve"> </w:t>
      </w:r>
      <w:proofErr w:type="spellStart"/>
      <w:r w:rsidR="006A36AD">
        <w:rPr>
          <w:bCs/>
          <w:sz w:val="24"/>
          <w:szCs w:val="24"/>
        </w:rPr>
        <w:t>finding</w:t>
      </w:r>
      <w:proofErr w:type="spellEnd"/>
      <w:r w:rsidR="006A36AD">
        <w:rPr>
          <w:bCs/>
          <w:sz w:val="24"/>
          <w:szCs w:val="24"/>
        </w:rPr>
        <w:t xml:space="preserve"> –missio Ukrainaan kesällä 2023</w:t>
      </w:r>
    </w:p>
    <w:p w:rsidR="00EA0953" w:rsidRDefault="00D501CE" w:rsidP="00CE6D52">
      <w:pPr>
        <w:pStyle w:val="Luettelokappale"/>
        <w:numPr>
          <w:ilvl w:val="0"/>
          <w:numId w:val="4"/>
        </w:numPr>
        <w:spacing w:after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Yksittäisten hankkeiden käynnistäminen. Tässä vaiheessa pisimmälle on valmisteltu hanketta </w:t>
      </w:r>
      <w:r w:rsidR="00CE6D52">
        <w:rPr>
          <w:bCs/>
          <w:sz w:val="24"/>
          <w:szCs w:val="24"/>
        </w:rPr>
        <w:t>sodan ympäristötuhojen seuran</w:t>
      </w:r>
      <w:r>
        <w:rPr>
          <w:bCs/>
          <w:sz w:val="24"/>
          <w:szCs w:val="24"/>
        </w:rPr>
        <w:t xml:space="preserve">taan ja korjaamiseen </w:t>
      </w:r>
      <w:r w:rsidR="006A36AD">
        <w:rPr>
          <w:bCs/>
          <w:sz w:val="24"/>
          <w:szCs w:val="24"/>
        </w:rPr>
        <w:t>yhteistyössä YK:n ympäristöohjelman kanssa</w:t>
      </w:r>
      <w:r w:rsidR="00CE6D52">
        <w:rPr>
          <w:bCs/>
          <w:sz w:val="24"/>
          <w:szCs w:val="24"/>
        </w:rPr>
        <w:t>-</w:t>
      </w:r>
      <w:r w:rsidR="00EA0953">
        <w:rPr>
          <w:bCs/>
          <w:sz w:val="24"/>
          <w:szCs w:val="24"/>
        </w:rPr>
        <w:t xml:space="preserve"> syksy 2023</w:t>
      </w:r>
    </w:p>
    <w:p w:rsidR="00EA0953" w:rsidRDefault="00EA0953" w:rsidP="00CE6D52">
      <w:pPr>
        <w:pStyle w:val="Luettelokappale"/>
        <w:numPr>
          <w:ilvl w:val="0"/>
          <w:numId w:val="4"/>
        </w:numPr>
        <w:spacing w:after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Koulutus- ja koulurakentamishankkeen käynnistäminen syksy 2023</w:t>
      </w:r>
    </w:p>
    <w:p w:rsidR="00EA0953" w:rsidRDefault="00EA0953" w:rsidP="00CE6D52">
      <w:pPr>
        <w:pStyle w:val="Luettelokappale"/>
        <w:numPr>
          <w:ilvl w:val="0"/>
          <w:numId w:val="4"/>
        </w:numPr>
        <w:spacing w:after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Uusien </w:t>
      </w:r>
      <w:r w:rsidR="002278DF">
        <w:rPr>
          <w:bCs/>
          <w:sz w:val="24"/>
          <w:szCs w:val="24"/>
        </w:rPr>
        <w:t>Ukraina-</w:t>
      </w:r>
      <w:r>
        <w:rPr>
          <w:bCs/>
          <w:sz w:val="24"/>
          <w:szCs w:val="24"/>
        </w:rPr>
        <w:t>yht</w:t>
      </w:r>
      <w:r w:rsidR="00CE6D52">
        <w:rPr>
          <w:bCs/>
          <w:sz w:val="24"/>
          <w:szCs w:val="24"/>
        </w:rPr>
        <w:t xml:space="preserve">eistyöaloitteiden kartoittaminen </w:t>
      </w:r>
      <w:r w:rsidR="006A36AD">
        <w:rPr>
          <w:bCs/>
          <w:sz w:val="24"/>
          <w:szCs w:val="24"/>
        </w:rPr>
        <w:t>ja käynnistäminen</w:t>
      </w:r>
      <w:r w:rsidR="00CE6D52">
        <w:rPr>
          <w:bCs/>
          <w:sz w:val="24"/>
          <w:szCs w:val="24"/>
        </w:rPr>
        <w:t>- jatkuva</w:t>
      </w:r>
    </w:p>
    <w:p w:rsidR="00CE6D52" w:rsidRPr="00915A56" w:rsidRDefault="00CE6D52" w:rsidP="00CE6D52">
      <w:pPr>
        <w:pStyle w:val="Luettelokappale"/>
        <w:spacing w:after="0"/>
        <w:jc w:val="both"/>
        <w:rPr>
          <w:bCs/>
          <w:sz w:val="24"/>
          <w:szCs w:val="24"/>
        </w:rPr>
      </w:pPr>
    </w:p>
    <w:sectPr w:rsidR="00CE6D52" w:rsidRPr="00915A56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31000"/>
    <w:multiLevelType w:val="hybridMultilevel"/>
    <w:tmpl w:val="FB56D41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93732"/>
    <w:multiLevelType w:val="hybridMultilevel"/>
    <w:tmpl w:val="EFCADC74"/>
    <w:lvl w:ilvl="0" w:tplc="040B000F">
      <w:start w:val="1"/>
      <w:numFmt w:val="decimal"/>
      <w:lvlText w:val="%1."/>
      <w:lvlJc w:val="left"/>
      <w:pPr>
        <w:ind w:left="360" w:hanging="360"/>
      </w:p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142188"/>
    <w:multiLevelType w:val="hybridMultilevel"/>
    <w:tmpl w:val="56DCB86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00CE6"/>
    <w:multiLevelType w:val="hybridMultilevel"/>
    <w:tmpl w:val="E5D83E6A"/>
    <w:lvl w:ilvl="0" w:tplc="142AFA2C">
      <w:start w:val="1"/>
      <w:numFmt w:val="bullet"/>
      <w:lvlText w:val="•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365C32"/>
    <w:multiLevelType w:val="hybridMultilevel"/>
    <w:tmpl w:val="8D769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304D3E"/>
    <w:multiLevelType w:val="hybridMultilevel"/>
    <w:tmpl w:val="04766AC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D62AB"/>
    <w:multiLevelType w:val="hybridMultilevel"/>
    <w:tmpl w:val="02DC15A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F34"/>
    <w:rsid w:val="00034CA7"/>
    <w:rsid w:val="00071E1B"/>
    <w:rsid w:val="000778C1"/>
    <w:rsid w:val="0008225C"/>
    <w:rsid w:val="00082376"/>
    <w:rsid w:val="000F1849"/>
    <w:rsid w:val="00164A5D"/>
    <w:rsid w:val="001E55BC"/>
    <w:rsid w:val="00202F34"/>
    <w:rsid w:val="002278DF"/>
    <w:rsid w:val="00245D99"/>
    <w:rsid w:val="00256C13"/>
    <w:rsid w:val="002C5E6D"/>
    <w:rsid w:val="002C7718"/>
    <w:rsid w:val="00334105"/>
    <w:rsid w:val="00334A72"/>
    <w:rsid w:val="00416CF1"/>
    <w:rsid w:val="00437529"/>
    <w:rsid w:val="00563138"/>
    <w:rsid w:val="00592349"/>
    <w:rsid w:val="00614240"/>
    <w:rsid w:val="00680A74"/>
    <w:rsid w:val="00682BBF"/>
    <w:rsid w:val="00687628"/>
    <w:rsid w:val="006A36AD"/>
    <w:rsid w:val="00721FC0"/>
    <w:rsid w:val="008D1033"/>
    <w:rsid w:val="00915A56"/>
    <w:rsid w:val="0093052C"/>
    <w:rsid w:val="00991734"/>
    <w:rsid w:val="009C491F"/>
    <w:rsid w:val="00A2109B"/>
    <w:rsid w:val="00AC6BD4"/>
    <w:rsid w:val="00B10C45"/>
    <w:rsid w:val="00B87A58"/>
    <w:rsid w:val="00C25550"/>
    <w:rsid w:val="00CD0C3D"/>
    <w:rsid w:val="00CE55E7"/>
    <w:rsid w:val="00CE6D52"/>
    <w:rsid w:val="00D33FBC"/>
    <w:rsid w:val="00D501CE"/>
    <w:rsid w:val="00D61B4E"/>
    <w:rsid w:val="00D61CDE"/>
    <w:rsid w:val="00DF6A7B"/>
    <w:rsid w:val="00E207E4"/>
    <w:rsid w:val="00E322DC"/>
    <w:rsid w:val="00E35007"/>
    <w:rsid w:val="00E57F1E"/>
    <w:rsid w:val="00EA0953"/>
    <w:rsid w:val="00EB6871"/>
    <w:rsid w:val="00EE1032"/>
    <w:rsid w:val="00F46AE8"/>
    <w:rsid w:val="00FF1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55589"/>
  <w15:chartTrackingRefBased/>
  <w15:docId w15:val="{9E551874-575B-4D44-9A1C-5A08DFAC5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202F34"/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202F3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2Char">
    <w:name w:val="Otsikko 2 Char"/>
    <w:basedOn w:val="Kappaleenoletusfontti"/>
    <w:link w:val="Otsikko2"/>
    <w:uiPriority w:val="9"/>
    <w:rsid w:val="00202F3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uettelokappale">
    <w:name w:val="List Paragraph"/>
    <w:basedOn w:val="Normaali"/>
    <w:link w:val="LuettelokappaleChar"/>
    <w:uiPriority w:val="34"/>
    <w:qFormat/>
    <w:rsid w:val="00202F34"/>
    <w:pPr>
      <w:ind w:left="720"/>
      <w:contextualSpacing/>
    </w:pPr>
  </w:style>
  <w:style w:type="character" w:customStyle="1" w:styleId="LuettelokappaleChar">
    <w:name w:val="Luettelokappale Char"/>
    <w:link w:val="Luettelokappale"/>
    <w:uiPriority w:val="34"/>
    <w:rsid w:val="00202F34"/>
  </w:style>
  <w:style w:type="character" w:customStyle="1" w:styleId="normaltextrun">
    <w:name w:val="normaltextrun"/>
    <w:basedOn w:val="Kappaleenoletusfontti"/>
    <w:rsid w:val="00CE55E7"/>
  </w:style>
  <w:style w:type="character" w:customStyle="1" w:styleId="spellingerror">
    <w:name w:val="spellingerror"/>
    <w:basedOn w:val="Kappaleenoletusfontti"/>
    <w:rsid w:val="00CE55E7"/>
  </w:style>
  <w:style w:type="character" w:customStyle="1" w:styleId="eop">
    <w:name w:val="eop"/>
    <w:basedOn w:val="Kappaleenoletusfontti"/>
    <w:rsid w:val="000778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0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Kampus asiakirja" ma:contentTypeID="0x010100B5FAB64B6C204DD994D3FAC0C34E2BFF0071753630C89EC748A1F79D72DEE31812" ma:contentTypeVersion="3" ma:contentTypeDescription="Kampus asiakirja" ma:contentTypeScope="" ma:versionID="71fb8e66d2c0a4b8b835fe556092cbb6">
  <xsd:schema xmlns:xsd="http://www.w3.org/2001/XMLSchema" xmlns:xs="http://www.w3.org/2001/XMLSchema" xmlns:p="http://schemas.microsoft.com/office/2006/metadata/properties" xmlns:ns2="c138b538-c2fd-4cca-8c26-6e4e32e5a042" targetNamespace="http://schemas.microsoft.com/office/2006/metadata/properties" ma:root="true" ma:fieldsID="401e97d2a8dfbcae4834b656d86c3eef" ns2:_="">
    <xsd:import namespace="c138b538-c2fd-4cca-8c26-6e4e32e5a042"/>
    <xsd:element name="properties">
      <xsd:complexType>
        <xsd:sequence>
          <xsd:element name="documentManagement">
            <xsd:complexType>
              <xsd:all>
                <xsd:element ref="ns2:KampusOrganizationTaxHTField0" minOccurs="0"/>
                <xsd:element ref="ns2:KampusKeywordsTaxHTField0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38b538-c2fd-4cca-8c26-6e4e32e5a042" elementFormDefault="qualified">
    <xsd:import namespace="http://schemas.microsoft.com/office/2006/documentManagement/types"/>
    <xsd:import namespace="http://schemas.microsoft.com/office/infopath/2007/PartnerControls"/>
    <xsd:element name="KampusOrganizationTaxHTField0" ma:index="2" nillable="true" ma:taxonomy="true" ma:internalName="KampusOrganizationTaxHTField0" ma:taxonomyFieldName="KampusOrganization" ma:displayName="Organisaatio" ma:readOnly="false" ma:default="" ma:fieldId="{2db0ae7a-6cf0-4985-ba6a-e776373147cc}" ma:taxonomyMulti="true" ma:sspId="acce3c4a-091f-4b07-a6c7-e4a083e8073a" ma:termSetId="96581ae4-b9dd-471b-b644-43b1ab68b7d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mpusKeywordsTaxHTField0" ma:index="4" nillable="true" ma:taxonomy="true" ma:internalName="KampusKeywordsTaxHTField0" ma:taxonomyFieldName="KampusKeywords" ma:displayName="Asiasanat" ma:default="" ma:fieldId="{1b40a1dd-212b-4729-a26e-8a2bffa86a15}" ma:taxonomyMulti="true" ma:sspId="acce3c4a-091f-4b07-a6c7-e4a083e8073a" ma:termSetId="c57e3b40-808e-4864-abb2-3453a6c26e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3798812a-8f7f-4bd8-83fe-dfb0e1a2689d}" ma:internalName="TaxCatchAll" ma:showField="CatchAllData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3798812a-8f7f-4bd8-83fe-dfb0e1a2689d}" ma:internalName="TaxCatchAllLabel" ma:readOnly="true" ma:showField="CatchAllDataLabel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ältölaji"/>
        <xsd:element ref="dc:title" minOccurs="0" maxOccurs="1" ma:index="0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cce3c4a-091f-4b07-a6c7-e4a083e8073a" ContentTypeId="0x010100B5FAB64B6C204DD994D3FAC0C34E2BFF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mpusOrganizationTaxHTField0 xmlns="c138b538-c2fd-4cca-8c26-6e4e32e5a042">
      <Terms xmlns="http://schemas.microsoft.com/office/infopath/2007/PartnerControls"/>
    </KampusOrganizationTaxHTField0>
    <KampusKeywordsTaxHTField0 xmlns="c138b538-c2fd-4cca-8c26-6e4e32e5a042">
      <Terms xmlns="http://schemas.microsoft.com/office/infopath/2007/PartnerControls"/>
    </KampusKeywordsTaxHTField0>
    <TaxCatchAll xmlns="c138b538-c2fd-4cca-8c26-6e4e32e5a042"/>
  </documentManagement>
</p:properties>
</file>

<file path=customXml/itemProps1.xml><?xml version="1.0" encoding="utf-8"?>
<ds:datastoreItem xmlns:ds="http://schemas.openxmlformats.org/officeDocument/2006/customXml" ds:itemID="{44AFBFCF-7A83-40E5-9C49-4A8A99002D69}"/>
</file>

<file path=customXml/itemProps2.xml><?xml version="1.0" encoding="utf-8"?>
<ds:datastoreItem xmlns:ds="http://schemas.openxmlformats.org/officeDocument/2006/customXml" ds:itemID="{27B60443-BB4F-4A49-BEE5-205BA641A9A9}"/>
</file>

<file path=customXml/itemProps3.xml><?xml version="1.0" encoding="utf-8"?>
<ds:datastoreItem xmlns:ds="http://schemas.openxmlformats.org/officeDocument/2006/customXml" ds:itemID="{25C1C6CB-3E2B-4B30-9B34-EC6B0CAFAF61}"/>
</file>

<file path=customXml/itemProps4.xml><?xml version="1.0" encoding="utf-8"?>
<ds:datastoreItem xmlns:ds="http://schemas.openxmlformats.org/officeDocument/2006/customXml" ds:itemID="{9254E945-B85E-4859-A0A5-064B36EE85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807</Words>
  <Characters>6544</Characters>
  <Application>Microsoft Office Word</Application>
  <DocSecurity>0</DocSecurity>
  <Lines>54</Lines>
  <Paragraphs>14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Suomen valtion</Company>
  <LinksUpToDate>false</LinksUpToDate>
  <CharactersWithSpaces>7337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Juho Korpi</dc:creator>
  <cp:keywords/>
  <dc:description/>
  <cp:lastModifiedBy>Lindblom Annika (YM)</cp:lastModifiedBy>
  <cp:revision>2</cp:revision>
  <dcterms:created xsi:type="dcterms:W3CDTF">2023-04-14T12:48:00Z</dcterms:created>
  <dcterms:modified xsi:type="dcterms:W3CDTF">2023-04-14T12:48:00Z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0x010100B5FAB64B6C204DD994D3FAC0C34E2BFF0071753630C89EC748A1F79D72DEE31812</vt:lpwstr>
  </property>
</Properties>
</file>