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ulukkoRuudukko"/>
        <w:tblpPr w:leftFromText="142" w:rightFromText="142" w:vertAnchor="page" w:horzAnchor="page" w:tblpX="6363" w:tblpY="710"/>
        <w:tblW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596"/>
      </w:tblGrid>
      <w:tr w:rsidR="00A139D0" w:rsidRPr="006B2C10" w:rsidTr="00893F7D">
        <w:trPr>
          <w:cantSplit/>
          <w:trHeight w:hRule="exact" w:val="312"/>
        </w:trPr>
        <w:tc>
          <w:tcPr>
            <w:tcW w:w="2366" w:type="dxa"/>
            <w:tcMar>
              <w:left w:w="0" w:type="dxa"/>
              <w:right w:w="0" w:type="dxa"/>
            </w:tcMar>
          </w:tcPr>
          <w:p w:rsidR="00A139D0" w:rsidRPr="006B2C10" w:rsidRDefault="00A139D0" w:rsidP="00893F7D">
            <w:pPr>
              <w:rPr>
                <w:b/>
                <w:bCs/>
                <w:lang w:val="fi-FI"/>
              </w:rPr>
            </w:pPr>
          </w:p>
        </w:tc>
        <w:tc>
          <w:tcPr>
            <w:tcW w:w="2596" w:type="dxa"/>
            <w:tcMar>
              <w:left w:w="0" w:type="dxa"/>
              <w:right w:w="0" w:type="dxa"/>
            </w:tcMar>
          </w:tcPr>
          <w:p w:rsidR="00A139D0" w:rsidRPr="006B2C10" w:rsidRDefault="00A139D0" w:rsidP="00043B13">
            <w:pPr>
              <w:rPr>
                <w:lang w:val="fi-FI"/>
              </w:rPr>
            </w:pPr>
          </w:p>
        </w:tc>
      </w:tr>
      <w:tr w:rsidR="00A139D0" w:rsidRPr="006B2C10" w:rsidTr="00893F7D">
        <w:trPr>
          <w:cantSplit/>
          <w:trHeight w:hRule="exact" w:val="312"/>
        </w:trPr>
        <w:tc>
          <w:tcPr>
            <w:tcW w:w="2366" w:type="dxa"/>
            <w:tcMar>
              <w:left w:w="0" w:type="dxa"/>
              <w:right w:w="0" w:type="dxa"/>
            </w:tcMar>
          </w:tcPr>
          <w:p w:rsidR="00A139D0" w:rsidRPr="006B2C10" w:rsidRDefault="00A139D0" w:rsidP="00893F7D">
            <w:pPr>
              <w:rPr>
                <w:lang w:val="fi-FI"/>
              </w:rPr>
            </w:pPr>
          </w:p>
        </w:tc>
        <w:tc>
          <w:tcPr>
            <w:tcW w:w="2596" w:type="dxa"/>
            <w:tcMar>
              <w:left w:w="0" w:type="dxa"/>
              <w:right w:w="0" w:type="dxa"/>
            </w:tcMar>
          </w:tcPr>
          <w:p w:rsidR="00A139D0" w:rsidRPr="006B2C10" w:rsidRDefault="00A139D0" w:rsidP="00043B13">
            <w:pPr>
              <w:rPr>
                <w:lang w:val="fi-FI"/>
              </w:rPr>
            </w:pPr>
          </w:p>
        </w:tc>
      </w:tr>
      <w:tr w:rsidR="00A139D0" w:rsidRPr="006B2C10" w:rsidTr="00893F7D">
        <w:trPr>
          <w:cantSplit/>
          <w:trHeight w:hRule="exact" w:val="312"/>
        </w:trPr>
        <w:tc>
          <w:tcPr>
            <w:tcW w:w="2366" w:type="dxa"/>
            <w:tcMar>
              <w:left w:w="0" w:type="dxa"/>
              <w:right w:w="0" w:type="dxa"/>
            </w:tcMar>
          </w:tcPr>
          <w:p w:rsidR="00A139D0" w:rsidRPr="006B2C10" w:rsidRDefault="00A139D0" w:rsidP="00893F7D">
            <w:pPr>
              <w:rPr>
                <w:lang w:val="fi-FI"/>
              </w:rPr>
            </w:pPr>
          </w:p>
        </w:tc>
        <w:tc>
          <w:tcPr>
            <w:tcW w:w="2596" w:type="dxa"/>
            <w:tcMar>
              <w:left w:w="0" w:type="dxa"/>
              <w:right w:w="0" w:type="dxa"/>
            </w:tcMar>
          </w:tcPr>
          <w:p w:rsidR="00A139D0" w:rsidRPr="006B2C10" w:rsidRDefault="00A139D0" w:rsidP="00043B13">
            <w:pPr>
              <w:rPr>
                <w:lang w:val="fi-FI"/>
              </w:rPr>
            </w:pPr>
          </w:p>
        </w:tc>
      </w:tr>
      <w:tr w:rsidR="00A139D0" w:rsidRPr="006B2C10" w:rsidTr="00893F7D">
        <w:trPr>
          <w:cantSplit/>
          <w:trHeight w:hRule="exact" w:val="312"/>
        </w:trPr>
        <w:tc>
          <w:tcPr>
            <w:tcW w:w="2366" w:type="dxa"/>
            <w:tcMar>
              <w:left w:w="0" w:type="dxa"/>
              <w:right w:w="0" w:type="dxa"/>
            </w:tcMar>
          </w:tcPr>
          <w:p w:rsidR="00A139D0" w:rsidRPr="006B2C10" w:rsidRDefault="00A139D0" w:rsidP="00893F7D">
            <w:pPr>
              <w:rPr>
                <w:rFonts w:eastAsiaTheme="majorEastAsia"/>
                <w:lang w:val="fi-FI"/>
              </w:rPr>
            </w:pPr>
          </w:p>
        </w:tc>
        <w:tc>
          <w:tcPr>
            <w:tcW w:w="2596" w:type="dxa"/>
            <w:tcMar>
              <w:left w:w="0" w:type="dxa"/>
              <w:right w:w="0" w:type="dxa"/>
            </w:tcMar>
          </w:tcPr>
          <w:p w:rsidR="00A139D0" w:rsidRPr="006B2C10" w:rsidRDefault="00A139D0" w:rsidP="00043B13">
            <w:pPr>
              <w:rPr>
                <w:lang w:val="fi-FI"/>
              </w:rPr>
            </w:pPr>
          </w:p>
        </w:tc>
      </w:tr>
    </w:tbl>
    <w:p w:rsidR="00D8209B" w:rsidRDefault="00D8209B" w:rsidP="009845E6">
      <w:pPr>
        <w:pStyle w:val="Leipteksti"/>
        <w:rPr>
          <w:rFonts w:asciiTheme="majorHAnsi" w:eastAsiaTheme="majorEastAsia" w:hAnsiTheme="majorHAnsi" w:cstheme="majorHAnsi"/>
          <w:b/>
          <w:kern w:val="28"/>
          <w:sz w:val="26"/>
          <w:szCs w:val="52"/>
        </w:rPr>
      </w:pPr>
      <w:r w:rsidRPr="00D8209B">
        <w:rPr>
          <w:rFonts w:asciiTheme="majorHAnsi" w:eastAsiaTheme="majorEastAsia" w:hAnsiTheme="majorHAnsi" w:cstheme="majorHAnsi"/>
          <w:b/>
          <w:kern w:val="28"/>
          <w:sz w:val="26"/>
          <w:szCs w:val="52"/>
        </w:rPr>
        <w:t xml:space="preserve">Luontotiedon lisääminen ja seurannan kehittäminen </w:t>
      </w:r>
    </w:p>
    <w:p w:rsidR="00D8209B" w:rsidRDefault="00E7029A" w:rsidP="00E7029A">
      <w:pPr>
        <w:pStyle w:val="Otsikko1"/>
        <w:numPr>
          <w:ilvl w:val="0"/>
          <w:numId w:val="0"/>
        </w:numPr>
      </w:pPr>
      <w:r>
        <w:t>Tavoite</w:t>
      </w:r>
    </w:p>
    <w:p w:rsidR="00E7029A" w:rsidRDefault="00F86775" w:rsidP="00F86775">
      <w:pPr>
        <w:pStyle w:val="Leipteksti"/>
        <w:numPr>
          <w:ilvl w:val="0"/>
          <w:numId w:val="30"/>
        </w:numPr>
      </w:pPr>
      <w:proofErr w:type="spellStart"/>
      <w:r>
        <w:t>YM:n</w:t>
      </w:r>
      <w:proofErr w:type="spellEnd"/>
      <w:r>
        <w:t xml:space="preserve"> virkanäkemyksen</w:t>
      </w:r>
      <w:r>
        <w:rPr>
          <w:rStyle w:val="Alaviitteenviite"/>
        </w:rPr>
        <w:footnoteReference w:id="1"/>
      </w:r>
      <w:r>
        <w:t xml:space="preserve"> mukaisesti tavoitteena on, että </w:t>
      </w:r>
      <w:r w:rsidRPr="007C4ED6">
        <w:rPr>
          <w:b/>
        </w:rPr>
        <w:t>Suomi etenee määrätietoisesti kohti hiilinegatiivisuutta ja pysäyttää luontokadon.</w:t>
      </w:r>
      <w:r>
        <w:t xml:space="preserve"> </w:t>
      </w:r>
      <w:r w:rsidR="00E7029A">
        <w:t xml:space="preserve">Työ ilmastonmuutoksen, luontokadon ja saastumisen ehkäisemiseksi on </w:t>
      </w:r>
      <w:proofErr w:type="spellStart"/>
      <w:r w:rsidR="00E7029A">
        <w:t>valtavirtaistettava</w:t>
      </w:r>
      <w:proofErr w:type="spellEnd"/>
      <w:r w:rsidR="00E7029A">
        <w:t xml:space="preserve"> eli kytkettävä vahvemmin ja kattavammin osaksi laajoja päätöksentekoprosesseja, strategioiden ja toimien valmistelua sekä osaksi taloudellisten vaikutusten arviointia. </w:t>
      </w:r>
    </w:p>
    <w:p w:rsidR="00E7029A" w:rsidRDefault="00445120" w:rsidP="00F86775">
      <w:pPr>
        <w:pStyle w:val="Leipteksti"/>
        <w:numPr>
          <w:ilvl w:val="0"/>
          <w:numId w:val="30"/>
        </w:numPr>
      </w:pPr>
      <w:r w:rsidRPr="00FE3515">
        <w:rPr>
          <w:b/>
        </w:rPr>
        <w:t xml:space="preserve">Lisätään </w:t>
      </w:r>
      <w:r w:rsidR="00F86775" w:rsidRPr="00FE3515">
        <w:rPr>
          <w:b/>
        </w:rPr>
        <w:t>ja tarken</w:t>
      </w:r>
      <w:r w:rsidRPr="00FE3515">
        <w:rPr>
          <w:b/>
        </w:rPr>
        <w:t xml:space="preserve">netaan luontotietoa </w:t>
      </w:r>
      <w:r>
        <w:rPr>
          <w:b/>
        </w:rPr>
        <w:t xml:space="preserve">sekä varmistetaan sen helppo </w:t>
      </w:r>
      <w:r w:rsidRPr="00FE3515">
        <w:rPr>
          <w:b/>
        </w:rPr>
        <w:t>saatavuu</w:t>
      </w:r>
      <w:r>
        <w:rPr>
          <w:b/>
        </w:rPr>
        <w:t>s</w:t>
      </w:r>
      <w:r>
        <w:t xml:space="preserve">. </w:t>
      </w:r>
      <w:r w:rsidR="00EF5D7E">
        <w:t>E</w:t>
      </w:r>
      <w:r w:rsidR="00E7029A" w:rsidRPr="005739BE">
        <w:t xml:space="preserve">linkeinoelämä, </w:t>
      </w:r>
      <w:r w:rsidR="00E7029A">
        <w:t>kansalaiset</w:t>
      </w:r>
      <w:r w:rsidR="00E7029A" w:rsidRPr="005739BE">
        <w:t xml:space="preserve"> ja yhteiskunnallinen päätök</w:t>
      </w:r>
      <w:r w:rsidR="00E7029A">
        <w:t>senteko tarvitsevat käyttöönsä ajantasaista, kattavaa, tarkkaa ja helposti saatavilla olevaa</w:t>
      </w:r>
      <w:r w:rsidR="00E7029A" w:rsidRPr="005739BE">
        <w:t xml:space="preserve"> </w:t>
      </w:r>
      <w:r>
        <w:t>–</w:t>
      </w:r>
      <w:r w:rsidR="00E7029A">
        <w:t>luontotietoa</w:t>
      </w:r>
      <w:r>
        <w:t>:</w:t>
      </w:r>
      <w:r w:rsidR="00E7029A">
        <w:t xml:space="preserve"> </w:t>
      </w:r>
      <w:r w:rsidR="00EF5D7E">
        <w:t>tie</w:t>
      </w:r>
      <w:bookmarkStart w:id="0" w:name="_GoBack"/>
      <w:bookmarkEnd w:id="0"/>
      <w:r w:rsidR="00EF5D7E">
        <w:t xml:space="preserve">toa </w:t>
      </w:r>
      <w:r w:rsidR="00E7029A">
        <w:t xml:space="preserve">eliölajien esiintymispaikoista ja </w:t>
      </w:r>
      <w:r w:rsidR="00E7029A" w:rsidRPr="005739BE">
        <w:t>luon</w:t>
      </w:r>
      <w:r w:rsidR="00E7029A">
        <w:t xml:space="preserve">totyyppien sijainnista sekä luonnon </w:t>
      </w:r>
      <w:r w:rsidR="00E7029A" w:rsidRPr="005739BE">
        <w:t>monimuotoisuuden tilasta ja muutoksista</w:t>
      </w:r>
      <w:r w:rsidR="00E7029A">
        <w:t xml:space="preserve">. </w:t>
      </w:r>
      <w:r w:rsidR="00EF5D7E">
        <w:t xml:space="preserve">Luontotiedon </w:t>
      </w:r>
      <w:r w:rsidR="00A64213">
        <w:t>lisääminen</w:t>
      </w:r>
      <w:r>
        <w:t xml:space="preserve"> ja helppo saatavuus</w:t>
      </w:r>
      <w:r w:rsidR="00A64213">
        <w:t xml:space="preserve"> </w:t>
      </w:r>
      <w:r>
        <w:t>ovat</w:t>
      </w:r>
      <w:r w:rsidR="00EF5D7E">
        <w:t xml:space="preserve"> </w:t>
      </w:r>
      <w:r>
        <w:t>perusedellytyksiä</w:t>
      </w:r>
      <w:r w:rsidR="00EF5D7E">
        <w:t xml:space="preserve"> sille, että luontoarvot vo</w:t>
      </w:r>
      <w:r w:rsidR="00A64213">
        <w:t>i</w:t>
      </w:r>
      <w:r w:rsidR="00EF5D7E">
        <w:t xml:space="preserve">daan ottaa huomioon osana vihreää siirtymää </w:t>
      </w:r>
      <w:r>
        <w:t xml:space="preserve">ja </w:t>
      </w:r>
      <w:r w:rsidR="00A64213">
        <w:t xml:space="preserve">että </w:t>
      </w:r>
      <w:r>
        <w:t>luontokato</w:t>
      </w:r>
      <w:r w:rsidR="00EF5D7E">
        <w:t xml:space="preserve"> </w:t>
      </w:r>
      <w:r>
        <w:t xml:space="preserve">voidaan pysäyttää </w:t>
      </w:r>
      <w:r w:rsidR="00EF5D7E">
        <w:t>mahdollisimman kustannustehokkaasti.</w:t>
      </w:r>
    </w:p>
    <w:p w:rsidR="00125124" w:rsidRPr="00A343F9" w:rsidRDefault="00F86775" w:rsidP="00A343F9">
      <w:pPr>
        <w:pStyle w:val="Leipteksti"/>
        <w:numPr>
          <w:ilvl w:val="0"/>
          <w:numId w:val="30"/>
        </w:numPr>
      </w:pPr>
      <w:r w:rsidRPr="007C4ED6">
        <w:rPr>
          <w:b/>
        </w:rPr>
        <w:t>Paran</w:t>
      </w:r>
      <w:r w:rsidR="00A64213" w:rsidRPr="007C4ED6">
        <w:rPr>
          <w:b/>
        </w:rPr>
        <w:t>netaan luonnon monimuotoisuuden seurantaa yhteistyössä</w:t>
      </w:r>
      <w:r>
        <w:t xml:space="preserve">. </w:t>
      </w:r>
      <w:r w:rsidR="00E7029A">
        <w:t>Luontotiedon lisäämisen</w:t>
      </w:r>
      <w:r w:rsidR="00EF5D7E">
        <w:t xml:space="preserve"> ja tarkentamisen</w:t>
      </w:r>
      <w:r w:rsidR="00E7029A">
        <w:t xml:space="preserve"> ohella vaatii luonnon tilan seuranta ohjelmallista kehittämistä ja yhteistyötä hallinnon, viranomaisten, tutkimuslaitosten ja yliopistojen sekä yksityisen sektorin välillä. Pitkäaikaisseurantojen tärkeys on jatkuvasti korostunut luonnon monimuotoisuudessa eri tekijöiden vuoksi tapahtuvien muutosten mittaamisessa</w:t>
      </w:r>
      <w:r w:rsidR="00A64213">
        <w:t xml:space="preserve"> ja syy-seuraussuhteiden tunnistamisessa</w:t>
      </w:r>
      <w:r w:rsidR="00E7029A">
        <w:t>. Jo olemassa olevat seurannat tulee vakiinnuttaa niitä koordinoivien tahojen vastuulle osoittamalla tehtävään vaadittavat resurssit</w:t>
      </w:r>
      <w:r w:rsidR="00397E9D">
        <w:t xml:space="preserve"> pitkäjänteisesti</w:t>
      </w:r>
      <w:r w:rsidR="00E7029A">
        <w:t>. Seurantojen kehittämisessä tulee hyödyntää uusia menetelmiä</w:t>
      </w:r>
      <w:r w:rsidR="00A64213">
        <w:t>, joilla kustannustehokkuutta voidaan parantaa</w:t>
      </w:r>
      <w:r w:rsidR="00E7029A">
        <w:t xml:space="preserve">. Luonnon monimuotoisuuden seurantaa tulee laajentaa koordinoidusti ja tarvelähtöisesti, mukaan lukien tiedonhallinta ja raportointitarpeet. Kattava seurantatieto on välttämätöntä paitsi kansallisten </w:t>
      </w:r>
      <w:r w:rsidR="00397E9D">
        <w:t>tieto</w:t>
      </w:r>
      <w:r w:rsidR="00E7029A">
        <w:t xml:space="preserve">tarpeiden vuoksi, myös EU-tason ja kansainvälisten sitoumusten ja velvoitteiden toteutumisen ja tehtyjen toimenpiteiden vaikuttavuuden arvioimiseksi.  </w:t>
      </w:r>
    </w:p>
    <w:p w:rsidR="00E7029A" w:rsidRDefault="00E7029A" w:rsidP="00E7029A">
      <w:pPr>
        <w:pStyle w:val="Otsikko1"/>
        <w:numPr>
          <w:ilvl w:val="0"/>
          <w:numId w:val="0"/>
        </w:numPr>
      </w:pPr>
      <w:r>
        <w:t>Kytkentä muihin politiikkatoimiin</w:t>
      </w:r>
    </w:p>
    <w:p w:rsidR="000C2609" w:rsidRDefault="000C2609" w:rsidP="00AE4737">
      <w:pPr>
        <w:pStyle w:val="Leipteksti"/>
        <w:numPr>
          <w:ilvl w:val="0"/>
          <w:numId w:val="38"/>
        </w:numPr>
      </w:pPr>
      <w:r w:rsidRPr="00521E1C">
        <w:t>EU</w:t>
      </w:r>
      <w:r w:rsidRPr="000C2609">
        <w:t xml:space="preserve">:n </w:t>
      </w:r>
      <w:proofErr w:type="spellStart"/>
      <w:r w:rsidRPr="000C2609">
        <w:t>biodiversiteettistrategia</w:t>
      </w:r>
      <w:proofErr w:type="spellEnd"/>
      <w:r w:rsidR="00521E1C">
        <w:t xml:space="preserve"> (ml. ennallistamisasetus)</w:t>
      </w:r>
      <w:r>
        <w:t xml:space="preserve">, </w:t>
      </w:r>
      <w:r w:rsidRPr="00521E1C">
        <w:t>Kunming-Montrealin maailmanlaajuinen luonnon monimuotoisuuskehys</w:t>
      </w:r>
      <w:r>
        <w:t>,</w:t>
      </w:r>
      <w:r w:rsidR="003C7A22">
        <w:t xml:space="preserve"> kansainvälisten ympäristösopimusten tavoitteet ja velvoitteet,</w:t>
      </w:r>
      <w:r>
        <w:t xml:space="preserve"> valmisteilla oleva kansallinen luonnon monimuotoisuusstrategia</w:t>
      </w:r>
      <w:r w:rsidR="003C7A22">
        <w:t xml:space="preserve"> ja toimintaohjelma</w:t>
      </w:r>
      <w:r>
        <w:t xml:space="preserve">, </w:t>
      </w:r>
    </w:p>
    <w:p w:rsidR="00E7029A" w:rsidRPr="000C2609" w:rsidRDefault="000C2609" w:rsidP="00AE4737">
      <w:pPr>
        <w:pStyle w:val="Leipteksti"/>
        <w:numPr>
          <w:ilvl w:val="0"/>
          <w:numId w:val="38"/>
        </w:numPr>
      </w:pPr>
      <w:proofErr w:type="spellStart"/>
      <w:r>
        <w:t>Helmi-</w:t>
      </w:r>
      <w:proofErr w:type="spellEnd"/>
      <w:r>
        <w:t xml:space="preserve"> ja METSO-ohjelmat</w:t>
      </w:r>
    </w:p>
    <w:p w:rsidR="000C2609" w:rsidRDefault="000C2609" w:rsidP="00AE4737">
      <w:pPr>
        <w:pStyle w:val="Leipteksti"/>
        <w:numPr>
          <w:ilvl w:val="0"/>
          <w:numId w:val="38"/>
        </w:numPr>
      </w:pPr>
      <w:r>
        <w:t xml:space="preserve">EU:n </w:t>
      </w:r>
      <w:r w:rsidR="00397E9D">
        <w:t>luontodirektiivin</w:t>
      </w:r>
      <w:r>
        <w:t xml:space="preserve"> ja </w:t>
      </w:r>
      <w:r w:rsidR="00397E9D">
        <w:t>lintu</w:t>
      </w:r>
      <w:r>
        <w:t>direktiivin</w:t>
      </w:r>
      <w:r w:rsidR="00397E9D">
        <w:t xml:space="preserve"> toimeenpano</w:t>
      </w:r>
      <w:r>
        <w:t xml:space="preserve"> ja raportointi</w:t>
      </w:r>
    </w:p>
    <w:p w:rsidR="00A343F9" w:rsidRPr="00A343F9" w:rsidRDefault="000C2609" w:rsidP="00AE4737">
      <w:pPr>
        <w:pStyle w:val="Leipteksti"/>
        <w:numPr>
          <w:ilvl w:val="0"/>
          <w:numId w:val="38"/>
        </w:numPr>
      </w:pPr>
      <w:r>
        <w:t>Kansallinen metsästrategia</w:t>
      </w:r>
      <w:r w:rsidR="00A343F9">
        <w:t xml:space="preserve">, VM:n ilmasto- ja luontostrategia, biotalousstrategia, </w:t>
      </w:r>
      <w:r w:rsidR="003C7A22">
        <w:t xml:space="preserve">pölyttäjästrategia, </w:t>
      </w:r>
      <w:r w:rsidR="00A343F9">
        <w:t>luonnon virkistyskäyttöstrategia</w:t>
      </w:r>
      <w:r>
        <w:t>.</w:t>
      </w:r>
    </w:p>
    <w:p w:rsidR="00E7029A" w:rsidRDefault="00E7029A" w:rsidP="00E7029A">
      <w:pPr>
        <w:pStyle w:val="Otsikko1"/>
        <w:numPr>
          <w:ilvl w:val="0"/>
          <w:numId w:val="0"/>
        </w:numPr>
      </w:pPr>
      <w:r>
        <w:lastRenderedPageBreak/>
        <w:t>Esitettävät toimenpiteet</w:t>
      </w:r>
    </w:p>
    <w:p w:rsidR="00A343F9" w:rsidRDefault="00A343F9" w:rsidP="00FB7055">
      <w:pPr>
        <w:pStyle w:val="Leipteksti"/>
        <w:numPr>
          <w:ilvl w:val="0"/>
          <w:numId w:val="40"/>
        </w:numPr>
      </w:pPr>
      <w:r w:rsidRPr="00A343F9">
        <w:t>Käynnistetään kansallinen luontotiedon kehittämisohjelma (2024-2030</w:t>
      </w:r>
      <w:r w:rsidRPr="00A343F9">
        <w:rPr>
          <w:b/>
        </w:rPr>
        <w:t>)</w:t>
      </w:r>
      <w:r>
        <w:t>. Luontotiedon lisääminen ja luonnon monimuotoisuuden seurannan kehittäminen edellyttävät koordinoitua, ohjelmallista toteutusta. Luontotiedon kehittämisohjelma sisältäisi seuraavia toimenpiteitä:</w:t>
      </w:r>
    </w:p>
    <w:p w:rsidR="00A343F9" w:rsidRDefault="00A343F9" w:rsidP="00FB7055">
      <w:pPr>
        <w:pStyle w:val="Leipteksti"/>
        <w:numPr>
          <w:ilvl w:val="1"/>
          <w:numId w:val="40"/>
        </w:numPr>
      </w:pPr>
      <w:r>
        <w:t>Luontotiedon</w:t>
      </w:r>
      <w:r w:rsidR="003C7A22">
        <w:t xml:space="preserve"> lisääminen ja kattavuuden parantaminen sekä</w:t>
      </w:r>
      <w:r>
        <w:t xml:space="preserve"> ajantasaisuuden</w:t>
      </w:r>
      <w:r w:rsidR="003C7A22">
        <w:t xml:space="preserve"> ja</w:t>
      </w:r>
      <w:r>
        <w:t xml:space="preserve"> </w:t>
      </w:r>
      <w:proofErr w:type="gramStart"/>
      <w:r>
        <w:t xml:space="preserve">tarkkuuden </w:t>
      </w:r>
      <w:r w:rsidR="003C7A22">
        <w:t xml:space="preserve"> </w:t>
      </w:r>
      <w:r>
        <w:t>jatkuva</w:t>
      </w:r>
      <w:proofErr w:type="gramEnd"/>
      <w:r>
        <w:t xml:space="preserve"> ylläpito ja </w:t>
      </w:r>
      <w:r w:rsidR="003C7A22">
        <w:t xml:space="preserve">laadun </w:t>
      </w:r>
      <w:r>
        <w:t>parantaminen</w:t>
      </w:r>
    </w:p>
    <w:p w:rsidR="003C7A22" w:rsidRDefault="003C7A22" w:rsidP="00FB7055">
      <w:pPr>
        <w:pStyle w:val="Leipteksti"/>
        <w:numPr>
          <w:ilvl w:val="1"/>
          <w:numId w:val="40"/>
        </w:numPr>
      </w:pPr>
      <w:r>
        <w:t>Ajantasaisen luontotiedon saatavuuden parantaminen</w:t>
      </w:r>
    </w:p>
    <w:p w:rsidR="00A343F9" w:rsidRDefault="00A343F9" w:rsidP="00FB7055">
      <w:pPr>
        <w:pStyle w:val="Leipteksti"/>
        <w:numPr>
          <w:ilvl w:val="1"/>
          <w:numId w:val="40"/>
        </w:numPr>
      </w:pPr>
      <w:r>
        <w:t>Puutteellisesti tunnettujen lajien ja luontotyyppien kartoituksen jatkaminen</w:t>
      </w:r>
    </w:p>
    <w:p w:rsidR="00A343F9" w:rsidRDefault="00A343F9" w:rsidP="00FB7055">
      <w:pPr>
        <w:pStyle w:val="Leipteksti"/>
        <w:numPr>
          <w:ilvl w:val="1"/>
          <w:numId w:val="40"/>
        </w:numPr>
      </w:pPr>
      <w:r>
        <w:t>Uusien menetelmien käyttöönotto</w:t>
      </w:r>
      <w:r w:rsidR="003C7A22">
        <w:t xml:space="preserve"> ja kehittäminen</w:t>
      </w:r>
      <w:r>
        <w:t xml:space="preserve"> seurannassa ja tiedon tuotannossa: esimerkiksi kaukokartoitus, molekyylibiologiset menetelmät ja koneoppiminen tarjoavat mahdollisuuksia nykyistä laajempaan, tarkempaan ja kustannustehokkaampaan luontotyyppien ja lajien seurantaan. Uusien menetelmien käyttöönotto ja kehittäminen vaativat resursseja</w:t>
      </w:r>
      <w:r w:rsidR="003C7A22">
        <w:t>.</w:t>
      </w:r>
      <w:r>
        <w:t xml:space="preserve"> </w:t>
      </w:r>
    </w:p>
    <w:p w:rsidR="00A343F9" w:rsidRDefault="00A343F9" w:rsidP="00FB7055">
      <w:pPr>
        <w:pStyle w:val="Leipteksti"/>
        <w:numPr>
          <w:ilvl w:val="1"/>
          <w:numId w:val="40"/>
        </w:numPr>
      </w:pPr>
      <w:r>
        <w:t>Olemassa olevien pitkäaikaisseurantojen ylläpito ja kehittäminen: luonnossa tapahtuvat muutokset ovat usein hitaita ja niiden havaitseminen sekä syy-yhteyksien tunnistaminen edellyttävät pitkiä aikasarjoja. Esimerkiksi ilmastonmuutoksen vaikutuksia lajistoo</w:t>
      </w:r>
      <w:r w:rsidR="003C7A22">
        <w:t>mme</w:t>
      </w:r>
      <w:r>
        <w:t xml:space="preserve"> on voitu todentaa vain riittävän pitkään jatkuneiden seurantojen avulla. </w:t>
      </w:r>
    </w:p>
    <w:p w:rsidR="00A343F9" w:rsidRDefault="00A343F9" w:rsidP="00FB7055">
      <w:pPr>
        <w:pStyle w:val="Leipteksti"/>
        <w:numPr>
          <w:ilvl w:val="1"/>
          <w:numId w:val="40"/>
        </w:numPr>
      </w:pPr>
      <w:r>
        <w:t xml:space="preserve">Systemaattisten seurantojen laajentaminen lajeihin ja lajiryhmiin, joiden seuranta on oleellista mutta edelleen puutteellista sekä luontotyyppeihin. </w:t>
      </w:r>
    </w:p>
    <w:p w:rsidR="00F60A97" w:rsidRDefault="00A343F9" w:rsidP="00FB7055">
      <w:pPr>
        <w:pStyle w:val="Leipteksti"/>
        <w:numPr>
          <w:ilvl w:val="1"/>
          <w:numId w:val="40"/>
        </w:numPr>
      </w:pPr>
      <w:r>
        <w:t xml:space="preserve">Löydettävyyttä, saavutettavuutta, </w:t>
      </w:r>
      <w:proofErr w:type="spellStart"/>
      <w:r>
        <w:t>yhteentoimivuutta</w:t>
      </w:r>
      <w:proofErr w:type="spellEnd"/>
      <w:r>
        <w:t xml:space="preserve"> ja uudelleen käytettävyyttä edistävän tiedonhallinnan yhteiskehittämistä: yhteinen tiedonhallintapolitiikka organisaatioiden välille; yhteiset sanastot, koodistot, tietomallit ja näihin perustuvat rajapinnat tiedonvaihdon tehokkaaksi ja avoimeksi organisaatioiden, prosessien ja järjestelmien välillä</w:t>
      </w:r>
    </w:p>
    <w:p w:rsidR="00FB7055" w:rsidRDefault="00FB7055" w:rsidP="00FB7055">
      <w:pPr>
        <w:pStyle w:val="Leipteksti"/>
        <w:numPr>
          <w:ilvl w:val="1"/>
          <w:numId w:val="40"/>
        </w:numPr>
      </w:pPr>
      <w:r>
        <w:t>Luontotiedon kansalli</w:t>
      </w:r>
      <w:r w:rsidR="003C7A22">
        <w:t>s</w:t>
      </w:r>
      <w:r>
        <w:t>en koordinaatioelimen perustaminen kehittämisohjelman tueksi.</w:t>
      </w:r>
    </w:p>
    <w:p w:rsidR="00FB7055" w:rsidRDefault="00FB7055" w:rsidP="00FB7055">
      <w:pPr>
        <w:pStyle w:val="Leipteksti"/>
        <w:numPr>
          <w:ilvl w:val="1"/>
          <w:numId w:val="40"/>
        </w:numPr>
      </w:pPr>
      <w:r>
        <w:t>Eri luontotiedon käyttäjien tarkempien tarpeiden</w:t>
      </w:r>
      <w:r w:rsidR="003C7A22">
        <w:t xml:space="preserve"> kartoittaminen</w:t>
      </w:r>
      <w:r>
        <w:t>.</w:t>
      </w:r>
    </w:p>
    <w:p w:rsidR="001F1D59" w:rsidRDefault="00A343F9" w:rsidP="00FB7055">
      <w:pPr>
        <w:pStyle w:val="Leipteksti"/>
        <w:numPr>
          <w:ilvl w:val="0"/>
          <w:numId w:val="40"/>
        </w:numPr>
      </w:pPr>
      <w:r w:rsidRPr="00A343F9">
        <w:t>Jatketaan luonnon monimuotoisuuden seurannan (BIOMON)</w:t>
      </w:r>
      <w:r>
        <w:t xml:space="preserve"> sekä puutteellisesti tunnettujen ja uhanalaisten lajien ja luontotyyppien (PUTTE) tutkimusohjelmia</w:t>
      </w:r>
      <w:r w:rsidRPr="00A343F9">
        <w:t>.</w:t>
      </w:r>
    </w:p>
    <w:p w:rsidR="00A343F9" w:rsidRPr="00A343F9" w:rsidRDefault="00A343F9" w:rsidP="00FB7055">
      <w:pPr>
        <w:pStyle w:val="Leipteksti"/>
        <w:numPr>
          <w:ilvl w:val="0"/>
          <w:numId w:val="40"/>
        </w:numPr>
      </w:pPr>
      <w:r w:rsidRPr="00A343F9">
        <w:t xml:space="preserve">Kehitetään </w:t>
      </w:r>
      <w:r w:rsidR="00925A2F">
        <w:t xml:space="preserve">kansallista </w:t>
      </w:r>
      <w:r w:rsidRPr="00A343F9">
        <w:t>ekosysteemitilinpitoa luontotiedon perusteella.</w:t>
      </w:r>
    </w:p>
    <w:p w:rsidR="00E7029A" w:rsidRDefault="00E7029A" w:rsidP="008D1602">
      <w:pPr>
        <w:tabs>
          <w:tab w:val="clear" w:pos="2608"/>
          <w:tab w:val="clear" w:pos="5670"/>
        </w:tabs>
        <w:rPr>
          <w:rFonts w:eastAsia="Calibri" w:cs="Calibri"/>
        </w:rPr>
      </w:pPr>
    </w:p>
    <w:p w:rsidR="00E7029A" w:rsidRDefault="00E7029A" w:rsidP="00E7029A">
      <w:pPr>
        <w:pStyle w:val="Otsikko1"/>
        <w:numPr>
          <w:ilvl w:val="0"/>
          <w:numId w:val="0"/>
        </w:numPr>
      </w:pPr>
      <w:r>
        <w:t>Vaikutukset</w:t>
      </w:r>
    </w:p>
    <w:p w:rsidR="00A343F9" w:rsidRDefault="00A343F9" w:rsidP="00FB7055">
      <w:pPr>
        <w:pStyle w:val="Leipteksti"/>
        <w:numPr>
          <w:ilvl w:val="0"/>
          <w:numId w:val="39"/>
        </w:numPr>
      </w:pPr>
      <w:r>
        <w:t xml:space="preserve">Kattavampi ja tarkempi tietopohja edesauttaa </w:t>
      </w:r>
      <w:r w:rsidR="00917493">
        <w:t xml:space="preserve">ennakointia, hyvää suunnittelua ja </w:t>
      </w:r>
      <w:proofErr w:type="spellStart"/>
      <w:r w:rsidR="00917493">
        <w:t>luvitusta</w:t>
      </w:r>
      <w:proofErr w:type="spellEnd"/>
      <w:r w:rsidR="00917493">
        <w:t xml:space="preserve"> sekä </w:t>
      </w:r>
      <w:r>
        <w:t xml:space="preserve">suojelu-, </w:t>
      </w:r>
      <w:proofErr w:type="spellStart"/>
      <w:r>
        <w:t>ennallistamis</w:t>
      </w:r>
      <w:proofErr w:type="spellEnd"/>
      <w:r>
        <w:t>- ja hoitotoimenpiteiden kohdentamista mahdollisimman vaikuttavasti ja kustannustehokkaasti.</w:t>
      </w:r>
    </w:p>
    <w:p w:rsidR="00E7029A" w:rsidRDefault="000819FB" w:rsidP="00FB7055">
      <w:pPr>
        <w:pStyle w:val="Leipteksti"/>
        <w:numPr>
          <w:ilvl w:val="0"/>
          <w:numId w:val="39"/>
        </w:numPr>
        <w:rPr>
          <w:rFonts w:eastAsia="Calibri" w:cs="Calibri"/>
        </w:rPr>
      </w:pPr>
      <w:proofErr w:type="spellStart"/>
      <w:r>
        <w:rPr>
          <w:rFonts w:eastAsia="Calibri" w:cs="Calibri"/>
        </w:rPr>
        <w:lastRenderedPageBreak/>
        <w:t>YM:n</w:t>
      </w:r>
      <w:proofErr w:type="spellEnd"/>
      <w:r>
        <w:rPr>
          <w:rFonts w:eastAsia="Calibri" w:cs="Calibri"/>
        </w:rPr>
        <w:t xml:space="preserve"> hallinnonalan lisäksi etenkin MMM:n, mutta myös muiden ministeriöiden hallinnonaloilla kattavampi ja tarkempi luontotieto palvelee hallinnonalakohtaisten tavoitteiden saavuttamista</w:t>
      </w:r>
      <w:r w:rsidR="00917493">
        <w:rPr>
          <w:rFonts w:eastAsia="Calibri" w:cs="Calibri"/>
        </w:rPr>
        <w:t xml:space="preserve"> ja seurantaa</w:t>
      </w:r>
      <w:r>
        <w:rPr>
          <w:rFonts w:eastAsia="Calibri" w:cs="Calibri"/>
        </w:rPr>
        <w:t>.</w:t>
      </w:r>
    </w:p>
    <w:p w:rsidR="000819FB" w:rsidRPr="00A343F9" w:rsidRDefault="00925A2F" w:rsidP="00FB7055">
      <w:pPr>
        <w:pStyle w:val="Leipteksti"/>
        <w:numPr>
          <w:ilvl w:val="0"/>
          <w:numId w:val="39"/>
        </w:numPr>
        <w:rPr>
          <w:rFonts w:eastAsia="Calibri" w:cs="Calibri"/>
        </w:rPr>
      </w:pPr>
      <w:r>
        <w:rPr>
          <w:rFonts w:eastAsia="Calibri" w:cs="Calibri"/>
        </w:rPr>
        <w:t>Laadukkaan luontotiedon avulla yritysten ja toimialajärjestöjen on mahdollista arvioida omia luontovaikutuksiaan, asettaa tavoitteita sekä seurata tavoitteiden toteutumista.</w:t>
      </w:r>
    </w:p>
    <w:p w:rsidR="00E7029A" w:rsidRDefault="00E7029A" w:rsidP="00E7029A">
      <w:pPr>
        <w:pStyle w:val="Otsikko1"/>
        <w:numPr>
          <w:ilvl w:val="0"/>
          <w:numId w:val="0"/>
        </w:numPr>
      </w:pPr>
      <w:r>
        <w:t>Voimavaratarpeet</w:t>
      </w:r>
    </w:p>
    <w:p w:rsidR="00A343F9" w:rsidRDefault="00F60A97" w:rsidP="00FB7055">
      <w:pPr>
        <w:pStyle w:val="Leipteksti"/>
        <w:numPr>
          <w:ilvl w:val="0"/>
          <w:numId w:val="41"/>
        </w:numPr>
      </w:pPr>
      <w:r>
        <w:t>Kansallisen luontotiedon kehittämisohjelman v</w:t>
      </w:r>
      <w:r w:rsidR="00A343F9" w:rsidRPr="00F60A97">
        <w:t>aikutus valtion kustannuksiin</w:t>
      </w:r>
      <w:r w:rsidR="00A343F9">
        <w:t xml:space="preserve"> </w:t>
      </w:r>
      <w:r>
        <w:t>on a</w:t>
      </w:r>
      <w:r w:rsidR="00A343F9">
        <w:t xml:space="preserve">rviolta 10 miljoonaa euroa vuosittain </w:t>
      </w:r>
      <w:proofErr w:type="spellStart"/>
      <w:r w:rsidR="00A343F9">
        <w:t>YM:n</w:t>
      </w:r>
      <w:proofErr w:type="spellEnd"/>
      <w:r w:rsidR="00A343F9">
        <w:t xml:space="preserve"> hallinnonalalla. Kokonaisuudessaan kansallisen luontotiedon kehittämisohjelman resurssitarve eri organisaatioissa on 15-20 miljoonaa euroa vuosittain, mistä suurin osa kohdistuu </w:t>
      </w:r>
      <w:r>
        <w:t>valtion budjettiin eri sektoreilla.</w:t>
      </w:r>
    </w:p>
    <w:p w:rsidR="001F1D59" w:rsidRPr="001F1D59" w:rsidRDefault="001F1D59" w:rsidP="001F1D59">
      <w:pPr>
        <w:pStyle w:val="Luettelokappale"/>
        <w:numPr>
          <w:ilvl w:val="0"/>
          <w:numId w:val="41"/>
        </w:numPr>
        <w:rPr>
          <w:rFonts w:cstheme="minorHAnsi"/>
          <w:sz w:val="21"/>
        </w:rPr>
      </w:pPr>
      <w:r>
        <w:rPr>
          <w:rFonts w:cstheme="minorHAnsi"/>
          <w:sz w:val="21"/>
        </w:rPr>
        <w:t>Ympäristöministeriön toimintamenot, momentti 35.01.01.07</w:t>
      </w:r>
    </w:p>
    <w:p w:rsidR="00A343F9" w:rsidRPr="00A343F9" w:rsidRDefault="001F1D59" w:rsidP="001F1D59">
      <w:pPr>
        <w:pStyle w:val="Leipteksti"/>
        <w:numPr>
          <w:ilvl w:val="1"/>
          <w:numId w:val="41"/>
        </w:numPr>
      </w:pPr>
      <w:r>
        <w:t xml:space="preserve">Luontotiedon kehittämiseen kohdistettavat tutkimusohjelmat edellyttävät noin </w:t>
      </w:r>
      <w:r w:rsidR="00F7570F">
        <w:t xml:space="preserve">1 M€ </w:t>
      </w:r>
      <w:r w:rsidR="00093E88">
        <w:t>lisäystä vuosittain.</w:t>
      </w:r>
    </w:p>
    <w:sectPr w:rsidR="00A343F9" w:rsidRPr="00A343F9" w:rsidSect="00A40ED0">
      <w:headerReference w:type="default" r:id="rId13"/>
      <w:headerReference w:type="first" r:id="rId14"/>
      <w:footerReference w:type="first" r:id="rId15"/>
      <w:pgSz w:w="11906" w:h="16838" w:code="9"/>
      <w:pgMar w:top="2410" w:right="567" w:bottom="1021"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F72" w:rsidRDefault="00F91F72" w:rsidP="00AC7BC5">
      <w:r>
        <w:separator/>
      </w:r>
    </w:p>
    <w:p w:rsidR="00F91F72" w:rsidRDefault="00F91F72"/>
  </w:endnote>
  <w:endnote w:type="continuationSeparator" w:id="0">
    <w:p w:rsidR="00F91F72" w:rsidRDefault="00F91F72" w:rsidP="00AC7BC5">
      <w:r>
        <w:continuationSeparator/>
      </w:r>
    </w:p>
    <w:p w:rsidR="00F91F72" w:rsidRDefault="00F91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5E2" w:rsidRPr="00287385" w:rsidRDefault="003115E2" w:rsidP="003115E2">
    <w:pPr>
      <w:pStyle w:val="Alatunniste"/>
    </w:pPr>
  </w:p>
  <w:p w:rsidR="003115E2" w:rsidRPr="001C42A2" w:rsidRDefault="003115E2" w:rsidP="003115E2">
    <w:pPr>
      <w:pStyle w:val="Alatunniste"/>
    </w:pPr>
    <w:r w:rsidRPr="001C42A2">
      <w:rPr>
        <w:b/>
        <w:bCs/>
      </w:rPr>
      <w:t>Ympäristöministeriö</w:t>
    </w:r>
    <w:r w:rsidRPr="001C42A2">
      <w:tab/>
      <w:t>puh. 0295 16001</w:t>
    </w:r>
    <w:r w:rsidRPr="001C42A2">
      <w:tab/>
    </w:r>
    <w:r w:rsidRPr="001C42A2">
      <w:rPr>
        <w:b/>
        <w:bCs/>
      </w:rPr>
      <w:t>Miljöministeriet</w:t>
    </w:r>
    <w:r w:rsidRPr="001C42A2">
      <w:tab/>
      <w:t>tfn 0295 16001</w:t>
    </w:r>
    <w:r w:rsidRPr="001C42A2">
      <w:tab/>
    </w:r>
  </w:p>
  <w:p w:rsidR="003115E2" w:rsidRPr="001C42A2" w:rsidRDefault="003115E2" w:rsidP="003115E2">
    <w:pPr>
      <w:pStyle w:val="Alatunniste"/>
    </w:pPr>
    <w:r w:rsidRPr="001C42A2">
      <w:t>Aleksanterinkatu 7, Helsinki</w:t>
    </w:r>
    <w:r w:rsidRPr="001C42A2">
      <w:tab/>
      <w:t>www.ym.fi</w:t>
    </w:r>
    <w:r w:rsidRPr="001C42A2">
      <w:tab/>
      <w:t>Alexandersgatan 7</w:t>
    </w:r>
    <w:r>
      <w:t xml:space="preserve">, </w:t>
    </w:r>
    <w:r w:rsidRPr="00653F54">
      <w:t>Helsingfors</w:t>
    </w:r>
    <w:r w:rsidRPr="001C42A2">
      <w:tab/>
      <w:t>https://www.ym.fi</w:t>
    </w:r>
  </w:p>
  <w:p w:rsidR="009939B4" w:rsidRPr="003115E2" w:rsidRDefault="003115E2" w:rsidP="003115E2">
    <w:pPr>
      <w:pStyle w:val="Alatunniste"/>
      <w:rPr>
        <w:lang w:val="sv-FI"/>
      </w:rPr>
    </w:pPr>
    <w:r w:rsidRPr="001C42A2">
      <w:rPr>
        <w:lang w:val="sv-FI"/>
      </w:rPr>
      <w:t xml:space="preserve">PL 35, 00023 </w:t>
    </w:r>
    <w:r w:rsidRPr="00043B13">
      <w:rPr>
        <w:lang w:val="sv-FI"/>
      </w:rPr>
      <w:t>Valtioneuvosto</w:t>
    </w:r>
    <w:r w:rsidRPr="00043B13">
      <w:rPr>
        <w:lang w:val="sv-FI"/>
      </w:rPr>
      <w:tab/>
    </w:r>
    <w:r w:rsidRPr="001C42A2">
      <w:rPr>
        <w:lang w:val="sv-FI"/>
      </w:rPr>
      <w:t xml:space="preserve">Y-tunnus </w:t>
    </w:r>
    <w:r w:rsidRPr="00847385">
      <w:rPr>
        <w:lang w:val="en-GB"/>
      </w:rPr>
      <w:t>0519456-1</w:t>
    </w:r>
    <w:r w:rsidRPr="00043B13">
      <w:rPr>
        <w:lang w:val="sv-FI"/>
      </w:rPr>
      <w:tab/>
    </w:r>
    <w:r w:rsidRPr="001C42A2">
      <w:rPr>
        <w:lang w:val="sv-FI"/>
      </w:rPr>
      <w:t>PB 35, 00023</w:t>
    </w:r>
    <w:r>
      <w:rPr>
        <w:lang w:val="sv-FI"/>
      </w:rPr>
      <w:t xml:space="preserve"> </w:t>
    </w:r>
    <w:r w:rsidRPr="00043B13">
      <w:rPr>
        <w:lang w:val="sv-FI"/>
      </w:rPr>
      <w:t>Statsrådet</w:t>
    </w:r>
    <w:r w:rsidRPr="00043B13">
      <w:rPr>
        <w:lang w:val="sv-FI"/>
      </w:rPr>
      <w:tab/>
    </w:r>
    <w:r w:rsidRPr="001C42A2">
      <w:rPr>
        <w:lang w:val="sv-FI"/>
      </w:rPr>
      <w:t xml:space="preserve">FO-nummer </w:t>
    </w:r>
    <w:r w:rsidRPr="00847385">
      <w:rPr>
        <w:lang w:val="en-GB"/>
      </w:rPr>
      <w:t>0519456-1</w:t>
    </w:r>
    <w:r w:rsidRPr="001C42A2">
      <w:rPr>
        <w:lang w:val="sv-FI"/>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F72" w:rsidRDefault="00F91F72" w:rsidP="00AC7BC5">
      <w:r>
        <w:separator/>
      </w:r>
    </w:p>
    <w:p w:rsidR="00F91F72" w:rsidRDefault="00F91F72"/>
  </w:footnote>
  <w:footnote w:type="continuationSeparator" w:id="0">
    <w:p w:rsidR="00F91F72" w:rsidRDefault="00F91F72" w:rsidP="00AC7BC5">
      <w:r>
        <w:continuationSeparator/>
      </w:r>
    </w:p>
    <w:p w:rsidR="00F91F72" w:rsidRDefault="00F91F72"/>
  </w:footnote>
  <w:footnote w:id="1">
    <w:p w:rsidR="00F86775" w:rsidRDefault="00F86775" w:rsidP="00F86775">
      <w:pPr>
        <w:pStyle w:val="Alaviitteenteksti"/>
      </w:pPr>
      <w:r>
        <w:rPr>
          <w:rStyle w:val="Alaviitteenviite"/>
        </w:rPr>
        <w:footnoteRef/>
      </w:r>
      <w:r>
        <w:t xml:space="preserve"> </w:t>
      </w:r>
      <w:r w:rsidRPr="00881C12">
        <w:t>http://urn.fi/URN:ISBN:978-952-361-259-4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05D" w:rsidRPr="00F1568B" w:rsidRDefault="00F1568B" w:rsidP="00F1568B">
    <w:pPr>
      <w:pStyle w:val="Yltunniste"/>
    </w:pPr>
    <w:r w:rsidRPr="005D4C87">
      <w:fldChar w:fldCharType="begin"/>
    </w:r>
    <w:r w:rsidRPr="005D4C87">
      <w:instrText>PAGE</w:instrText>
    </w:r>
    <w:r w:rsidRPr="005D4C87">
      <w:fldChar w:fldCharType="separate"/>
    </w:r>
    <w:r w:rsidR="007911DD">
      <w:rPr>
        <w:noProof/>
      </w:rPr>
      <w:t>2</w:t>
    </w:r>
    <w:r w:rsidRPr="005D4C87">
      <w:fldChar w:fldCharType="end"/>
    </w:r>
    <w:r w:rsidRPr="005D4C87">
      <w:t xml:space="preserve"> (</w:t>
    </w:r>
    <w:r w:rsidRPr="005D4C87">
      <w:fldChar w:fldCharType="begin"/>
    </w:r>
    <w:r w:rsidRPr="005D4C87">
      <w:instrText>NUMPAGES</w:instrText>
    </w:r>
    <w:r w:rsidRPr="005D4C87">
      <w:fldChar w:fldCharType="separate"/>
    </w:r>
    <w:r w:rsidR="007911DD">
      <w:rPr>
        <w:noProof/>
      </w:rPr>
      <w:t>3</w:t>
    </w:r>
    <w:r w:rsidRPr="005D4C87">
      <w:fldChar w:fldCharType="end"/>
    </w:r>
    <w:r w:rsidRPr="005D4C87">
      <w:t>)</w:t>
    </w:r>
  </w:p>
  <w:p w:rsidR="000070D0" w:rsidRDefault="008D1602">
    <w:r>
      <w:rPr>
        <w:noProof/>
        <w:lang w:eastAsia="fi-FI"/>
      </w:rPr>
      <w:drawing>
        <wp:anchor distT="0" distB="0" distL="114300" distR="114300" simplePos="0" relativeHeight="251660288" behindDoc="1" locked="0" layoutInCell="1" allowOverlap="1" wp14:anchorId="6EB5CC70" wp14:editId="4F70CDE3">
          <wp:simplePos x="0" y="0"/>
          <wp:positionH relativeFrom="page">
            <wp:posOffset>648335</wp:posOffset>
          </wp:positionH>
          <wp:positionV relativeFrom="page">
            <wp:posOffset>407035</wp:posOffset>
          </wp:positionV>
          <wp:extent cx="2134800" cy="723600"/>
          <wp:effectExtent l="0" t="0" r="0" b="0"/>
          <wp:wrapNone/>
          <wp:docPr id="2" name="Kuva 2" descr="Ympäristöministeri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M logo wordiin.wmf"/>
                  <pic:cNvPicPr/>
                </pic:nvPicPr>
                <pic:blipFill>
                  <a:blip r:embed="rId1">
                    <a:extLst>
                      <a:ext uri="{28A0092B-C50C-407E-A947-70E740481C1C}">
                        <a14:useLocalDpi xmlns:a14="http://schemas.microsoft.com/office/drawing/2010/main" val="0"/>
                      </a:ext>
                    </a:extLst>
                  </a:blip>
                  <a:stretch>
                    <a:fillRect/>
                  </a:stretch>
                </pic:blipFill>
                <pic:spPr>
                  <a:xfrm>
                    <a:off x="0" y="0"/>
                    <a:ext cx="2134800" cy="72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879" w:rsidRDefault="007A77BC" w:rsidP="008E71FB">
    <w:pPr>
      <w:pStyle w:val="Yltunniste"/>
    </w:pPr>
    <w:r w:rsidRPr="008E71FB">
      <w:fldChar w:fldCharType="begin"/>
    </w:r>
    <w:r w:rsidRPr="008E71FB">
      <w:instrText>PAGE</w:instrText>
    </w:r>
    <w:r w:rsidRPr="008E71FB">
      <w:fldChar w:fldCharType="separate"/>
    </w:r>
    <w:r w:rsidR="007911DD">
      <w:rPr>
        <w:noProof/>
      </w:rPr>
      <w:t>1</w:t>
    </w:r>
    <w:r w:rsidRPr="008E71FB">
      <w:fldChar w:fldCharType="end"/>
    </w:r>
    <w:r w:rsidRPr="008E71FB">
      <w:t xml:space="preserve"> (</w:t>
    </w:r>
    <w:r w:rsidRPr="008E71FB">
      <w:fldChar w:fldCharType="begin"/>
    </w:r>
    <w:r w:rsidRPr="008E71FB">
      <w:instrText>NUMPAGES</w:instrText>
    </w:r>
    <w:r w:rsidRPr="008E71FB">
      <w:fldChar w:fldCharType="separate"/>
    </w:r>
    <w:r w:rsidR="007911DD">
      <w:rPr>
        <w:noProof/>
      </w:rPr>
      <w:t>3</w:t>
    </w:r>
    <w:r w:rsidRPr="008E71FB">
      <w:fldChar w:fldCharType="end"/>
    </w:r>
    <w:r w:rsidRPr="008E71FB">
      <w:t>)</w:t>
    </w:r>
  </w:p>
  <w:p w:rsidR="007911DD" w:rsidRDefault="007911DD" w:rsidP="007911DD">
    <w:pPr>
      <w:tabs>
        <w:tab w:val="left" w:pos="426"/>
      </w:tabs>
    </w:pPr>
    <w:r w:rsidRPr="00CA2CFF">
      <w:rPr>
        <w:rFonts w:eastAsia="Times New Roman"/>
        <w:szCs w:val="20"/>
      </w:rPr>
      <w:t>Lisätiedot:</w:t>
    </w:r>
    <w:r>
      <w:rPr>
        <w:rFonts w:eastAsia="Times New Roman"/>
        <w:szCs w:val="20"/>
      </w:rPr>
      <w:tab/>
    </w:r>
    <w:r>
      <w:t xml:space="preserve">ylijohtaja Tarja Haaranen, p. 02 9525 0282, </w:t>
    </w:r>
    <w:hyperlink r:id="rId1" w:history="1">
      <w:r w:rsidRPr="00EC2611">
        <w:rPr>
          <w:rStyle w:val="Hyperlinkki"/>
        </w:rPr>
        <w:t>tarja.haaranen@gov.fi</w:t>
      </w:r>
    </w:hyperlink>
    <w:r>
      <w:t xml:space="preserve"> </w:t>
    </w:r>
    <w:r>
      <w:tab/>
    </w:r>
  </w:p>
  <w:p w:rsidR="007911DD" w:rsidRPr="00903682" w:rsidRDefault="007911DD" w:rsidP="007911DD">
    <w:pPr>
      <w:tabs>
        <w:tab w:val="left" w:pos="426"/>
      </w:tabs>
    </w:pPr>
    <w:r>
      <w:tab/>
    </w:r>
    <w:r>
      <w:tab/>
      <w:t xml:space="preserve">kehittämisjohtaja Juho Korpi, p. 02 9525 0136, </w:t>
    </w:r>
    <w:hyperlink r:id="rId2" w:history="1">
      <w:r w:rsidRPr="00EC2611">
        <w:rPr>
          <w:rStyle w:val="Hyperlinkki"/>
        </w:rPr>
        <w:t>juho.korpi@gov.fi</w:t>
      </w:r>
    </w:hyperlink>
  </w:p>
  <w:p w:rsidR="000070D0" w:rsidRDefault="000070D0" w:rsidP="00C2018C">
    <w:pPr>
      <w:pStyle w:val="Yltunnist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D0257"/>
    <w:multiLevelType w:val="hybridMultilevel"/>
    <w:tmpl w:val="CE76062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96814E3"/>
    <w:multiLevelType w:val="hybridMultilevel"/>
    <w:tmpl w:val="7F7EA3CC"/>
    <w:lvl w:ilvl="0" w:tplc="F716A042">
      <w:start w:val="1"/>
      <w:numFmt w:val="bullet"/>
      <w:lvlText w:val="•"/>
      <w:lvlJc w:val="left"/>
      <w:pPr>
        <w:ind w:left="360" w:hanging="360"/>
      </w:pPr>
      <w:rPr>
        <w:rFonts w:ascii="Arial" w:hAnsi="Arial" w:hint="default"/>
        <w:color w:val="303030"/>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 w15:restartNumberingAfterBreak="0">
    <w:nsid w:val="0ABA347A"/>
    <w:multiLevelType w:val="hybridMultilevel"/>
    <w:tmpl w:val="BA90D2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C0A1D05"/>
    <w:multiLevelType w:val="hybridMultilevel"/>
    <w:tmpl w:val="715402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D7D2C0E"/>
    <w:multiLevelType w:val="hybridMultilevel"/>
    <w:tmpl w:val="97F064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F69717B"/>
    <w:multiLevelType w:val="hybridMultilevel"/>
    <w:tmpl w:val="9BDCC3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021696F"/>
    <w:multiLevelType w:val="hybridMultilevel"/>
    <w:tmpl w:val="2354B5A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1A93212"/>
    <w:multiLevelType w:val="hybridMultilevel"/>
    <w:tmpl w:val="3A36A9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35548FA"/>
    <w:multiLevelType w:val="hybridMultilevel"/>
    <w:tmpl w:val="E690E9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78C09F7"/>
    <w:multiLevelType w:val="hybridMultilevel"/>
    <w:tmpl w:val="CE3ED764"/>
    <w:lvl w:ilvl="0" w:tplc="040B0001">
      <w:start w:val="1"/>
      <w:numFmt w:val="bullet"/>
      <w:lvlText w:val=""/>
      <w:lvlJc w:val="left"/>
      <w:pPr>
        <w:ind w:left="765" w:hanging="360"/>
      </w:pPr>
      <w:rPr>
        <w:rFonts w:ascii="Symbol" w:hAnsi="Symbol" w:hint="default"/>
      </w:rPr>
    </w:lvl>
    <w:lvl w:ilvl="1" w:tplc="040B0003" w:tentative="1">
      <w:start w:val="1"/>
      <w:numFmt w:val="bullet"/>
      <w:lvlText w:val="o"/>
      <w:lvlJc w:val="left"/>
      <w:pPr>
        <w:ind w:left="1485" w:hanging="360"/>
      </w:pPr>
      <w:rPr>
        <w:rFonts w:ascii="Courier New" w:hAnsi="Courier New" w:cs="Courier New" w:hint="default"/>
      </w:rPr>
    </w:lvl>
    <w:lvl w:ilvl="2" w:tplc="040B0005" w:tentative="1">
      <w:start w:val="1"/>
      <w:numFmt w:val="bullet"/>
      <w:lvlText w:val=""/>
      <w:lvlJc w:val="left"/>
      <w:pPr>
        <w:ind w:left="2205" w:hanging="360"/>
      </w:pPr>
      <w:rPr>
        <w:rFonts w:ascii="Wingdings" w:hAnsi="Wingdings" w:hint="default"/>
      </w:rPr>
    </w:lvl>
    <w:lvl w:ilvl="3" w:tplc="040B0001" w:tentative="1">
      <w:start w:val="1"/>
      <w:numFmt w:val="bullet"/>
      <w:lvlText w:val=""/>
      <w:lvlJc w:val="left"/>
      <w:pPr>
        <w:ind w:left="2925" w:hanging="360"/>
      </w:pPr>
      <w:rPr>
        <w:rFonts w:ascii="Symbol" w:hAnsi="Symbol" w:hint="default"/>
      </w:rPr>
    </w:lvl>
    <w:lvl w:ilvl="4" w:tplc="040B0003" w:tentative="1">
      <w:start w:val="1"/>
      <w:numFmt w:val="bullet"/>
      <w:lvlText w:val="o"/>
      <w:lvlJc w:val="left"/>
      <w:pPr>
        <w:ind w:left="3645" w:hanging="360"/>
      </w:pPr>
      <w:rPr>
        <w:rFonts w:ascii="Courier New" w:hAnsi="Courier New" w:cs="Courier New" w:hint="default"/>
      </w:rPr>
    </w:lvl>
    <w:lvl w:ilvl="5" w:tplc="040B0005" w:tentative="1">
      <w:start w:val="1"/>
      <w:numFmt w:val="bullet"/>
      <w:lvlText w:val=""/>
      <w:lvlJc w:val="left"/>
      <w:pPr>
        <w:ind w:left="4365" w:hanging="360"/>
      </w:pPr>
      <w:rPr>
        <w:rFonts w:ascii="Wingdings" w:hAnsi="Wingdings" w:hint="default"/>
      </w:rPr>
    </w:lvl>
    <w:lvl w:ilvl="6" w:tplc="040B0001" w:tentative="1">
      <w:start w:val="1"/>
      <w:numFmt w:val="bullet"/>
      <w:lvlText w:val=""/>
      <w:lvlJc w:val="left"/>
      <w:pPr>
        <w:ind w:left="5085" w:hanging="360"/>
      </w:pPr>
      <w:rPr>
        <w:rFonts w:ascii="Symbol" w:hAnsi="Symbol" w:hint="default"/>
      </w:rPr>
    </w:lvl>
    <w:lvl w:ilvl="7" w:tplc="040B0003" w:tentative="1">
      <w:start w:val="1"/>
      <w:numFmt w:val="bullet"/>
      <w:lvlText w:val="o"/>
      <w:lvlJc w:val="left"/>
      <w:pPr>
        <w:ind w:left="5805" w:hanging="360"/>
      </w:pPr>
      <w:rPr>
        <w:rFonts w:ascii="Courier New" w:hAnsi="Courier New" w:cs="Courier New" w:hint="default"/>
      </w:rPr>
    </w:lvl>
    <w:lvl w:ilvl="8" w:tplc="040B0005" w:tentative="1">
      <w:start w:val="1"/>
      <w:numFmt w:val="bullet"/>
      <w:lvlText w:val=""/>
      <w:lvlJc w:val="left"/>
      <w:pPr>
        <w:ind w:left="6525" w:hanging="360"/>
      </w:pPr>
      <w:rPr>
        <w:rFonts w:ascii="Wingdings" w:hAnsi="Wingdings" w:hint="default"/>
      </w:rPr>
    </w:lvl>
  </w:abstractNum>
  <w:abstractNum w:abstractNumId="10" w15:restartNumberingAfterBreak="0">
    <w:nsid w:val="18DC5331"/>
    <w:multiLevelType w:val="hybridMultilevel"/>
    <w:tmpl w:val="8D2C78B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9185AD9"/>
    <w:multiLevelType w:val="hybridMultilevel"/>
    <w:tmpl w:val="EF7C11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9D0089F"/>
    <w:multiLevelType w:val="hybridMultilevel"/>
    <w:tmpl w:val="D388AF0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AAD21B6"/>
    <w:multiLevelType w:val="hybridMultilevel"/>
    <w:tmpl w:val="05061448"/>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4" w15:restartNumberingAfterBreak="0">
    <w:nsid w:val="1AEB68BC"/>
    <w:multiLevelType w:val="hybridMultilevel"/>
    <w:tmpl w:val="A8D6BB7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D2B22CC"/>
    <w:multiLevelType w:val="hybridMultilevel"/>
    <w:tmpl w:val="4BFEBF6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EAB3BB5"/>
    <w:multiLevelType w:val="hybridMultilevel"/>
    <w:tmpl w:val="AF26BD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23CC7DBB"/>
    <w:multiLevelType w:val="hybridMultilevel"/>
    <w:tmpl w:val="A5181E6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2413230B"/>
    <w:multiLevelType w:val="hybridMultilevel"/>
    <w:tmpl w:val="305698E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4325247"/>
    <w:multiLevelType w:val="hybridMultilevel"/>
    <w:tmpl w:val="4D4CBB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32B63F81"/>
    <w:multiLevelType w:val="hybridMultilevel"/>
    <w:tmpl w:val="11487E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33BE3690"/>
    <w:multiLevelType w:val="hybridMultilevel"/>
    <w:tmpl w:val="D13218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3AEA7409"/>
    <w:multiLevelType w:val="hybridMultilevel"/>
    <w:tmpl w:val="A4EA40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3E4103C0"/>
    <w:multiLevelType w:val="hybridMultilevel"/>
    <w:tmpl w:val="F27C3E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3527553"/>
    <w:multiLevelType w:val="hybridMultilevel"/>
    <w:tmpl w:val="02BEB5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43BA67BF"/>
    <w:multiLevelType w:val="multilevel"/>
    <w:tmpl w:val="9A541D7A"/>
    <w:lvl w:ilvl="0">
      <w:start w:val="1"/>
      <w:numFmt w:val="decimal"/>
      <w:pStyle w:val="Otsikko1"/>
      <w:lvlText w:val="%1."/>
      <w:lvlJc w:val="left"/>
      <w:pPr>
        <w:ind w:left="397" w:hanging="397"/>
      </w:pPr>
      <w:rPr>
        <w:rFonts w:hint="default"/>
      </w:rPr>
    </w:lvl>
    <w:lvl w:ilvl="1">
      <w:start w:val="1"/>
      <w:numFmt w:val="decimal"/>
      <w:pStyle w:val="Otsikko2"/>
      <w:lvlText w:val="%1.%2."/>
      <w:lvlJc w:val="left"/>
      <w:pPr>
        <w:ind w:left="624" w:hanging="624"/>
      </w:pPr>
      <w:rPr>
        <w:rFonts w:hint="default"/>
      </w:rPr>
    </w:lvl>
    <w:lvl w:ilvl="2">
      <w:start w:val="1"/>
      <w:numFmt w:val="decimal"/>
      <w:pStyle w:val="Otsikko3"/>
      <w:lvlText w:val="%1.%2.%3."/>
      <w:lvlJc w:val="left"/>
      <w:pPr>
        <w:ind w:left="907" w:hanging="907"/>
      </w:pPr>
      <w:rPr>
        <w:rFonts w:hint="default"/>
      </w:rPr>
    </w:lvl>
    <w:lvl w:ilvl="3">
      <w:start w:val="1"/>
      <w:numFmt w:val="decimal"/>
      <w:pStyle w:val="Otsikko4"/>
      <w:lvlText w:val="%1.%2.%3.%4."/>
      <w:lvlJc w:val="left"/>
      <w:pPr>
        <w:ind w:left="1191" w:hanging="1191"/>
      </w:pPr>
      <w:rPr>
        <w:rFonts w:hint="default"/>
      </w:rPr>
    </w:lvl>
    <w:lvl w:ilvl="4">
      <w:start w:val="1"/>
      <w:numFmt w:val="decimal"/>
      <w:pStyle w:val="Otsikko5"/>
      <w:lvlText w:val="%1.%2.%3.%4.%5."/>
      <w:lvlJc w:val="left"/>
      <w:pPr>
        <w:ind w:left="1474" w:hanging="1474"/>
      </w:pPr>
      <w:rPr>
        <w:rFonts w:hint="default"/>
      </w:rPr>
    </w:lvl>
    <w:lvl w:ilvl="5">
      <w:start w:val="1"/>
      <w:numFmt w:val="decimal"/>
      <w:pStyle w:val="Otsikko6"/>
      <w:lvlText w:val="%1.%2.%3.%4.%5.%6."/>
      <w:lvlJc w:val="left"/>
      <w:pPr>
        <w:ind w:left="1758" w:hanging="1758"/>
      </w:pPr>
      <w:rPr>
        <w:rFonts w:hint="default"/>
      </w:rPr>
    </w:lvl>
    <w:lvl w:ilvl="6">
      <w:start w:val="1"/>
      <w:numFmt w:val="decimal"/>
      <w:pStyle w:val="Otsikko7"/>
      <w:lvlText w:val="%1.%2.%3.%4.%5.%6.%7."/>
      <w:lvlJc w:val="left"/>
      <w:pPr>
        <w:ind w:left="2041" w:hanging="2041"/>
      </w:pPr>
      <w:rPr>
        <w:rFonts w:hint="default"/>
      </w:rPr>
    </w:lvl>
    <w:lvl w:ilvl="7">
      <w:start w:val="1"/>
      <w:numFmt w:val="decimal"/>
      <w:pStyle w:val="Otsikko8"/>
      <w:lvlText w:val="%1.%2.%3.%4.%5.%6.%7.%8."/>
      <w:lvlJc w:val="left"/>
      <w:pPr>
        <w:ind w:left="2325" w:hanging="2325"/>
      </w:pPr>
      <w:rPr>
        <w:rFonts w:hint="default"/>
      </w:rPr>
    </w:lvl>
    <w:lvl w:ilvl="8">
      <w:start w:val="1"/>
      <w:numFmt w:val="decimal"/>
      <w:pStyle w:val="Otsikko9"/>
      <w:lvlText w:val="%1.%2.%3.%4.%5.%6.%7.%8.%9."/>
      <w:lvlJc w:val="left"/>
      <w:pPr>
        <w:ind w:left="2608" w:hanging="2608"/>
      </w:pPr>
      <w:rPr>
        <w:rFonts w:hint="default"/>
      </w:rPr>
    </w:lvl>
  </w:abstractNum>
  <w:abstractNum w:abstractNumId="26" w15:restartNumberingAfterBreak="0">
    <w:nsid w:val="4AD33C98"/>
    <w:multiLevelType w:val="hybridMultilevel"/>
    <w:tmpl w:val="93DCE0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BDA2992"/>
    <w:multiLevelType w:val="multilevel"/>
    <w:tmpl w:val="281E529A"/>
    <w:lvl w:ilvl="0">
      <w:start w:val="1"/>
      <w:numFmt w:val="decimal"/>
      <w:pStyle w:val="Luettelonumeroitu"/>
      <w:lvlText w:val="%1."/>
      <w:lvlJc w:val="left"/>
      <w:pPr>
        <w:ind w:left="1637" w:hanging="360"/>
      </w:pPr>
      <w:rPr>
        <w:rFonts w:hint="default"/>
        <w:sz w:val="22"/>
      </w:rPr>
    </w:lvl>
    <w:lvl w:ilvl="1">
      <w:start w:val="1"/>
      <w:numFmt w:val="decimal"/>
      <w:pStyle w:val="Numeroituluettelo2"/>
      <w:lvlText w:val="%2."/>
      <w:lvlJc w:val="left"/>
      <w:pPr>
        <w:ind w:left="2019" w:hanging="358"/>
      </w:pPr>
      <w:rPr>
        <w:rFonts w:hint="default"/>
      </w:rPr>
    </w:lvl>
    <w:lvl w:ilvl="2">
      <w:start w:val="1"/>
      <w:numFmt w:val="decimal"/>
      <w:pStyle w:val="Numeroituluettelo3"/>
      <w:lvlText w:val="%3."/>
      <w:lvlJc w:val="left"/>
      <w:pPr>
        <w:ind w:left="2376" w:hanging="357"/>
      </w:pPr>
      <w:rPr>
        <w:rFonts w:hint="default"/>
      </w:rPr>
    </w:lvl>
    <w:lvl w:ilvl="3">
      <w:start w:val="1"/>
      <w:numFmt w:val="decimal"/>
      <w:pStyle w:val="Numeroituluettelo4"/>
      <w:lvlText w:val="%4."/>
      <w:lvlJc w:val="left"/>
      <w:pPr>
        <w:ind w:left="2733" w:hanging="357"/>
      </w:pPr>
      <w:rPr>
        <w:rFonts w:hint="default"/>
      </w:rPr>
    </w:lvl>
    <w:lvl w:ilvl="4">
      <w:start w:val="1"/>
      <w:numFmt w:val="decimal"/>
      <w:pStyle w:val="Numeroituluettelo5"/>
      <w:lvlText w:val="%5."/>
      <w:lvlJc w:val="left"/>
      <w:pPr>
        <w:ind w:left="3090" w:hanging="357"/>
      </w:pPr>
      <w:rPr>
        <w:rFonts w:hint="default"/>
      </w:rPr>
    </w:lvl>
    <w:lvl w:ilvl="5">
      <w:start w:val="1"/>
      <w:numFmt w:val="lowerRoman"/>
      <w:lvlText w:val="%6."/>
      <w:lvlJc w:val="right"/>
      <w:pPr>
        <w:ind w:left="9194" w:hanging="180"/>
      </w:pPr>
      <w:rPr>
        <w:rFonts w:hint="default"/>
      </w:rPr>
    </w:lvl>
    <w:lvl w:ilvl="6">
      <w:start w:val="1"/>
      <w:numFmt w:val="decimal"/>
      <w:lvlText w:val="%7."/>
      <w:lvlJc w:val="left"/>
      <w:pPr>
        <w:ind w:left="9914" w:hanging="360"/>
      </w:pPr>
      <w:rPr>
        <w:rFonts w:hint="default"/>
      </w:rPr>
    </w:lvl>
    <w:lvl w:ilvl="7">
      <w:start w:val="1"/>
      <w:numFmt w:val="lowerLetter"/>
      <w:lvlText w:val="%8."/>
      <w:lvlJc w:val="left"/>
      <w:pPr>
        <w:ind w:left="10634" w:hanging="360"/>
      </w:pPr>
      <w:rPr>
        <w:rFonts w:hint="default"/>
      </w:rPr>
    </w:lvl>
    <w:lvl w:ilvl="8">
      <w:start w:val="1"/>
      <w:numFmt w:val="lowerRoman"/>
      <w:lvlText w:val="%9."/>
      <w:lvlJc w:val="right"/>
      <w:pPr>
        <w:ind w:left="11354" w:hanging="180"/>
      </w:pPr>
      <w:rPr>
        <w:rFonts w:hint="default"/>
      </w:rPr>
    </w:lvl>
  </w:abstractNum>
  <w:abstractNum w:abstractNumId="28"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29" w15:restartNumberingAfterBreak="0">
    <w:nsid w:val="50EE0463"/>
    <w:multiLevelType w:val="hybridMultilevel"/>
    <w:tmpl w:val="0A607BEC"/>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0" w15:restartNumberingAfterBreak="0">
    <w:nsid w:val="545C0941"/>
    <w:multiLevelType w:val="hybridMultilevel"/>
    <w:tmpl w:val="6CD47FB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551C62A6"/>
    <w:multiLevelType w:val="hybridMultilevel"/>
    <w:tmpl w:val="97B8ED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AE00532"/>
    <w:multiLevelType w:val="multilevel"/>
    <w:tmpl w:val="FD682C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C7D6444"/>
    <w:multiLevelType w:val="multilevel"/>
    <w:tmpl w:val="B3009D1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055EB6"/>
    <w:multiLevelType w:val="hybridMultilevel"/>
    <w:tmpl w:val="849022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5EB457F4"/>
    <w:multiLevelType w:val="hybridMultilevel"/>
    <w:tmpl w:val="DE723FB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6" w15:restartNumberingAfterBreak="0">
    <w:nsid w:val="5F687036"/>
    <w:multiLevelType w:val="hybridMultilevel"/>
    <w:tmpl w:val="37C613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6226049E"/>
    <w:multiLevelType w:val="hybridMultilevel"/>
    <w:tmpl w:val="C49AFE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721B4D86"/>
    <w:multiLevelType w:val="hybridMultilevel"/>
    <w:tmpl w:val="7FF2E89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6BD7364"/>
    <w:multiLevelType w:val="hybridMultilevel"/>
    <w:tmpl w:val="CE96CA8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7F9D004A"/>
    <w:multiLevelType w:val="multilevel"/>
    <w:tmpl w:val="811CB534"/>
    <w:lvl w:ilvl="0">
      <w:start w:val="1"/>
      <w:numFmt w:val="bullet"/>
      <w:pStyle w:val="Luettelo"/>
      <w:lvlText w:val=""/>
      <w:lvlJc w:val="left"/>
      <w:pPr>
        <w:ind w:left="1664" w:hanging="360"/>
      </w:pPr>
      <w:rPr>
        <w:rFonts w:ascii="Symbol" w:hAnsi="Symbol" w:hint="default"/>
        <w:color w:val="auto"/>
      </w:rPr>
    </w:lvl>
    <w:lvl w:ilvl="1">
      <w:start w:val="1"/>
      <w:numFmt w:val="bullet"/>
      <w:pStyle w:val="Luettelo2"/>
      <w:lvlText w:val=""/>
      <w:lvlJc w:val="left"/>
      <w:pPr>
        <w:tabs>
          <w:tab w:val="num" w:pos="1661"/>
        </w:tabs>
        <w:ind w:left="2019" w:hanging="358"/>
      </w:pPr>
      <w:rPr>
        <w:rFonts w:ascii="Symbol" w:hAnsi="Symbol" w:hint="default"/>
        <w:color w:val="auto"/>
      </w:rPr>
    </w:lvl>
    <w:lvl w:ilvl="2">
      <w:start w:val="1"/>
      <w:numFmt w:val="bullet"/>
      <w:pStyle w:val="Luettelo3"/>
      <w:lvlText w:val=""/>
      <w:lvlJc w:val="left"/>
      <w:pPr>
        <w:ind w:left="2376" w:hanging="357"/>
      </w:pPr>
      <w:rPr>
        <w:rFonts w:ascii="Symbol" w:hAnsi="Symbol" w:hint="default"/>
      </w:rPr>
    </w:lvl>
    <w:lvl w:ilvl="3">
      <w:start w:val="1"/>
      <w:numFmt w:val="bullet"/>
      <w:pStyle w:val="Luettelo4"/>
      <w:lvlText w:val=""/>
      <w:lvlJc w:val="left"/>
      <w:pPr>
        <w:ind w:left="2733" w:hanging="357"/>
      </w:pPr>
      <w:rPr>
        <w:rFonts w:ascii="Symbol" w:hAnsi="Symbol" w:hint="default"/>
      </w:rPr>
    </w:lvl>
    <w:lvl w:ilvl="4">
      <w:start w:val="1"/>
      <w:numFmt w:val="bullet"/>
      <w:pStyle w:val="Luettelo5"/>
      <w:lvlText w:val=""/>
      <w:lvlJc w:val="left"/>
      <w:pPr>
        <w:ind w:left="3090" w:hanging="357"/>
      </w:pPr>
      <w:rPr>
        <w:rFonts w:ascii="Symbol" w:hAnsi="Symbol" w:hint="default"/>
        <w:color w:val="auto"/>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4"/>
  </w:num>
  <w:num w:numId="3">
    <w:abstractNumId w:val="36"/>
  </w:num>
  <w:num w:numId="4">
    <w:abstractNumId w:val="30"/>
  </w:num>
  <w:num w:numId="5">
    <w:abstractNumId w:val="11"/>
  </w:num>
  <w:num w:numId="6">
    <w:abstractNumId w:val="9"/>
  </w:num>
  <w:num w:numId="7">
    <w:abstractNumId w:val="37"/>
  </w:num>
  <w:num w:numId="8">
    <w:abstractNumId w:val="22"/>
  </w:num>
  <w:num w:numId="9">
    <w:abstractNumId w:val="21"/>
  </w:num>
  <w:num w:numId="10">
    <w:abstractNumId w:val="23"/>
  </w:num>
  <w:num w:numId="11">
    <w:abstractNumId w:val="20"/>
  </w:num>
  <w:num w:numId="12">
    <w:abstractNumId w:val="7"/>
  </w:num>
  <w:num w:numId="13">
    <w:abstractNumId w:val="34"/>
  </w:num>
  <w:num w:numId="14">
    <w:abstractNumId w:val="35"/>
  </w:num>
  <w:num w:numId="15">
    <w:abstractNumId w:val="10"/>
  </w:num>
  <w:num w:numId="16">
    <w:abstractNumId w:val="38"/>
  </w:num>
  <w:num w:numId="17">
    <w:abstractNumId w:val="6"/>
  </w:num>
  <w:num w:numId="18">
    <w:abstractNumId w:val="31"/>
  </w:num>
  <w:num w:numId="19">
    <w:abstractNumId w:val="19"/>
  </w:num>
  <w:num w:numId="20">
    <w:abstractNumId w:val="33"/>
  </w:num>
  <w:num w:numId="21">
    <w:abstractNumId w:val="5"/>
  </w:num>
  <w:num w:numId="22">
    <w:abstractNumId w:val="32"/>
  </w:num>
  <w:num w:numId="23">
    <w:abstractNumId w:val="13"/>
  </w:num>
  <w:num w:numId="24">
    <w:abstractNumId w:val="3"/>
  </w:num>
  <w:num w:numId="25">
    <w:abstractNumId w:val="29"/>
  </w:num>
  <w:num w:numId="26">
    <w:abstractNumId w:val="28"/>
  </w:num>
  <w:num w:numId="27">
    <w:abstractNumId w:val="25"/>
  </w:num>
  <w:num w:numId="28">
    <w:abstractNumId w:val="27"/>
  </w:num>
  <w:num w:numId="29">
    <w:abstractNumId w:val="40"/>
  </w:num>
  <w:num w:numId="30">
    <w:abstractNumId w:val="24"/>
  </w:num>
  <w:num w:numId="31">
    <w:abstractNumId w:val="0"/>
  </w:num>
  <w:num w:numId="32">
    <w:abstractNumId w:val="39"/>
  </w:num>
  <w:num w:numId="33">
    <w:abstractNumId w:val="17"/>
  </w:num>
  <w:num w:numId="34">
    <w:abstractNumId w:val="26"/>
  </w:num>
  <w:num w:numId="35">
    <w:abstractNumId w:val="8"/>
  </w:num>
  <w:num w:numId="36">
    <w:abstractNumId w:val="18"/>
  </w:num>
  <w:num w:numId="37">
    <w:abstractNumId w:val="2"/>
  </w:num>
  <w:num w:numId="38">
    <w:abstractNumId w:val="14"/>
  </w:num>
  <w:num w:numId="39">
    <w:abstractNumId w:val="16"/>
  </w:num>
  <w:num w:numId="40">
    <w:abstractNumId w:val="15"/>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stylePaneFormatFilter w:val="D204" w:allStyles="0" w:customStyles="0" w:latentStyles="1" w:stylesInUse="0" w:headingStyles="0" w:numberingStyles="0" w:tableStyles="0" w:directFormattingOnRuns="0" w:directFormattingOnParagraphs="1" w:directFormattingOnNumbering="0" w:directFormattingOnTables="0" w:clearFormatting="1" w:top3HeadingStyles="0" w:visibleStyles="1" w:alternateStyleNames="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21B"/>
    <w:rsid w:val="00004A1C"/>
    <w:rsid w:val="000058ED"/>
    <w:rsid w:val="000070D0"/>
    <w:rsid w:val="00020D03"/>
    <w:rsid w:val="00032ADC"/>
    <w:rsid w:val="00033395"/>
    <w:rsid w:val="00043B13"/>
    <w:rsid w:val="00047B49"/>
    <w:rsid w:val="000602B3"/>
    <w:rsid w:val="000639CC"/>
    <w:rsid w:val="00064BA3"/>
    <w:rsid w:val="00071632"/>
    <w:rsid w:val="00074D1C"/>
    <w:rsid w:val="000819FB"/>
    <w:rsid w:val="00093E88"/>
    <w:rsid w:val="000C2609"/>
    <w:rsid w:val="000C3BE9"/>
    <w:rsid w:val="000C7201"/>
    <w:rsid w:val="000C7E8C"/>
    <w:rsid w:val="000F4350"/>
    <w:rsid w:val="00117BC3"/>
    <w:rsid w:val="00117F9C"/>
    <w:rsid w:val="00125124"/>
    <w:rsid w:val="0013360B"/>
    <w:rsid w:val="0014405D"/>
    <w:rsid w:val="00167DCA"/>
    <w:rsid w:val="001703FE"/>
    <w:rsid w:val="00195851"/>
    <w:rsid w:val="001A4486"/>
    <w:rsid w:val="001A5CD7"/>
    <w:rsid w:val="001A6268"/>
    <w:rsid w:val="001B2BAA"/>
    <w:rsid w:val="001B3DFA"/>
    <w:rsid w:val="001B5CF2"/>
    <w:rsid w:val="001C40CB"/>
    <w:rsid w:val="001F1D59"/>
    <w:rsid w:val="00201C58"/>
    <w:rsid w:val="00206450"/>
    <w:rsid w:val="00211D88"/>
    <w:rsid w:val="0022111F"/>
    <w:rsid w:val="0022121B"/>
    <w:rsid w:val="002243A3"/>
    <w:rsid w:val="002742FA"/>
    <w:rsid w:val="00287385"/>
    <w:rsid w:val="0030309C"/>
    <w:rsid w:val="00311193"/>
    <w:rsid w:val="0031154F"/>
    <w:rsid w:val="003115E2"/>
    <w:rsid w:val="00313BCB"/>
    <w:rsid w:val="00317AA4"/>
    <w:rsid w:val="00345DE7"/>
    <w:rsid w:val="00350642"/>
    <w:rsid w:val="00351C7F"/>
    <w:rsid w:val="00356779"/>
    <w:rsid w:val="003606BB"/>
    <w:rsid w:val="00371133"/>
    <w:rsid w:val="003804DC"/>
    <w:rsid w:val="00397E9D"/>
    <w:rsid w:val="003A34B9"/>
    <w:rsid w:val="003B7DD9"/>
    <w:rsid w:val="003C19EE"/>
    <w:rsid w:val="003C7A22"/>
    <w:rsid w:val="003D4166"/>
    <w:rsid w:val="003D70A7"/>
    <w:rsid w:val="003E0879"/>
    <w:rsid w:val="003E10EB"/>
    <w:rsid w:val="003F4A60"/>
    <w:rsid w:val="004145E6"/>
    <w:rsid w:val="00420D16"/>
    <w:rsid w:val="00434F82"/>
    <w:rsid w:val="00437D93"/>
    <w:rsid w:val="00445120"/>
    <w:rsid w:val="00456474"/>
    <w:rsid w:val="0045661C"/>
    <w:rsid w:val="00464F28"/>
    <w:rsid w:val="0047520D"/>
    <w:rsid w:val="00484774"/>
    <w:rsid w:val="004A0AEA"/>
    <w:rsid w:val="004E4251"/>
    <w:rsid w:val="004F4BAA"/>
    <w:rsid w:val="004F6B0C"/>
    <w:rsid w:val="00504644"/>
    <w:rsid w:val="00511BE5"/>
    <w:rsid w:val="00521E1C"/>
    <w:rsid w:val="00527C91"/>
    <w:rsid w:val="0054267A"/>
    <w:rsid w:val="00542CD9"/>
    <w:rsid w:val="005B7196"/>
    <w:rsid w:val="005E48EA"/>
    <w:rsid w:val="00601D7D"/>
    <w:rsid w:val="00605ACB"/>
    <w:rsid w:val="0060724A"/>
    <w:rsid w:val="00612226"/>
    <w:rsid w:val="0062014C"/>
    <w:rsid w:val="00653706"/>
    <w:rsid w:val="006739FF"/>
    <w:rsid w:val="00681A2C"/>
    <w:rsid w:val="006B2C10"/>
    <w:rsid w:val="006B426D"/>
    <w:rsid w:val="006D657D"/>
    <w:rsid w:val="006D6722"/>
    <w:rsid w:val="006E0F3C"/>
    <w:rsid w:val="006F36F8"/>
    <w:rsid w:val="00714450"/>
    <w:rsid w:val="0073191E"/>
    <w:rsid w:val="0073713A"/>
    <w:rsid w:val="00760947"/>
    <w:rsid w:val="007632A7"/>
    <w:rsid w:val="007727E6"/>
    <w:rsid w:val="0079104E"/>
    <w:rsid w:val="007911DD"/>
    <w:rsid w:val="007A77BC"/>
    <w:rsid w:val="007C4ED6"/>
    <w:rsid w:val="007C7C4F"/>
    <w:rsid w:val="0080351B"/>
    <w:rsid w:val="008145BD"/>
    <w:rsid w:val="008217E2"/>
    <w:rsid w:val="00830601"/>
    <w:rsid w:val="00834A0A"/>
    <w:rsid w:val="00843BF7"/>
    <w:rsid w:val="00860E8C"/>
    <w:rsid w:val="00876CF1"/>
    <w:rsid w:val="00880A75"/>
    <w:rsid w:val="00893F7D"/>
    <w:rsid w:val="008B1667"/>
    <w:rsid w:val="008D1602"/>
    <w:rsid w:val="008E5DF6"/>
    <w:rsid w:val="008E71FB"/>
    <w:rsid w:val="008F0DD8"/>
    <w:rsid w:val="008F78F1"/>
    <w:rsid w:val="00917493"/>
    <w:rsid w:val="00920BDD"/>
    <w:rsid w:val="00920D1C"/>
    <w:rsid w:val="00925A2F"/>
    <w:rsid w:val="00967360"/>
    <w:rsid w:val="009845E6"/>
    <w:rsid w:val="009939B4"/>
    <w:rsid w:val="0099556F"/>
    <w:rsid w:val="009978C4"/>
    <w:rsid w:val="009B00F8"/>
    <w:rsid w:val="009D7BB0"/>
    <w:rsid w:val="009E3D1F"/>
    <w:rsid w:val="009E40DA"/>
    <w:rsid w:val="00A01F8D"/>
    <w:rsid w:val="00A0715C"/>
    <w:rsid w:val="00A139D0"/>
    <w:rsid w:val="00A16EF5"/>
    <w:rsid w:val="00A3260C"/>
    <w:rsid w:val="00A32D4C"/>
    <w:rsid w:val="00A343F9"/>
    <w:rsid w:val="00A40ED0"/>
    <w:rsid w:val="00A50B0A"/>
    <w:rsid w:val="00A64213"/>
    <w:rsid w:val="00A65357"/>
    <w:rsid w:val="00A71532"/>
    <w:rsid w:val="00A961CB"/>
    <w:rsid w:val="00AB124A"/>
    <w:rsid w:val="00AB3675"/>
    <w:rsid w:val="00AC7BC5"/>
    <w:rsid w:val="00AD043D"/>
    <w:rsid w:val="00AE4737"/>
    <w:rsid w:val="00AF69EA"/>
    <w:rsid w:val="00B06142"/>
    <w:rsid w:val="00B14070"/>
    <w:rsid w:val="00B361BA"/>
    <w:rsid w:val="00B36728"/>
    <w:rsid w:val="00B47A21"/>
    <w:rsid w:val="00B91347"/>
    <w:rsid w:val="00BA7BA5"/>
    <w:rsid w:val="00BB1B52"/>
    <w:rsid w:val="00BC768D"/>
    <w:rsid w:val="00BF430D"/>
    <w:rsid w:val="00C01909"/>
    <w:rsid w:val="00C10165"/>
    <w:rsid w:val="00C164B8"/>
    <w:rsid w:val="00C2018C"/>
    <w:rsid w:val="00C23806"/>
    <w:rsid w:val="00C257FC"/>
    <w:rsid w:val="00C30A2B"/>
    <w:rsid w:val="00C455E4"/>
    <w:rsid w:val="00C46D72"/>
    <w:rsid w:val="00C479A0"/>
    <w:rsid w:val="00C56D47"/>
    <w:rsid w:val="00C635DE"/>
    <w:rsid w:val="00C71063"/>
    <w:rsid w:val="00C72946"/>
    <w:rsid w:val="00C743E5"/>
    <w:rsid w:val="00C77D13"/>
    <w:rsid w:val="00C8584F"/>
    <w:rsid w:val="00C85D1C"/>
    <w:rsid w:val="00CA0EED"/>
    <w:rsid w:val="00CF347E"/>
    <w:rsid w:val="00D07AB2"/>
    <w:rsid w:val="00D32DA0"/>
    <w:rsid w:val="00D41A7E"/>
    <w:rsid w:val="00D43B00"/>
    <w:rsid w:val="00D51F5E"/>
    <w:rsid w:val="00D67C9F"/>
    <w:rsid w:val="00D724D2"/>
    <w:rsid w:val="00D72A44"/>
    <w:rsid w:val="00D74B23"/>
    <w:rsid w:val="00D8209B"/>
    <w:rsid w:val="00DA3383"/>
    <w:rsid w:val="00DD1C72"/>
    <w:rsid w:val="00DD3BA1"/>
    <w:rsid w:val="00DF5FF8"/>
    <w:rsid w:val="00E05681"/>
    <w:rsid w:val="00E178BA"/>
    <w:rsid w:val="00E20CFE"/>
    <w:rsid w:val="00E7029A"/>
    <w:rsid w:val="00E7785A"/>
    <w:rsid w:val="00E80176"/>
    <w:rsid w:val="00E81F28"/>
    <w:rsid w:val="00E83753"/>
    <w:rsid w:val="00E84281"/>
    <w:rsid w:val="00E8526A"/>
    <w:rsid w:val="00EB2C37"/>
    <w:rsid w:val="00EB3F49"/>
    <w:rsid w:val="00EE009F"/>
    <w:rsid w:val="00EE326A"/>
    <w:rsid w:val="00EF5D7E"/>
    <w:rsid w:val="00EF7807"/>
    <w:rsid w:val="00F1568B"/>
    <w:rsid w:val="00F21D78"/>
    <w:rsid w:val="00F40EEB"/>
    <w:rsid w:val="00F445A3"/>
    <w:rsid w:val="00F54179"/>
    <w:rsid w:val="00F60A97"/>
    <w:rsid w:val="00F7570F"/>
    <w:rsid w:val="00F86775"/>
    <w:rsid w:val="00F90888"/>
    <w:rsid w:val="00F91F72"/>
    <w:rsid w:val="00F92DDB"/>
    <w:rsid w:val="00FA5E7C"/>
    <w:rsid w:val="00FB7055"/>
    <w:rsid w:val="00FC241F"/>
    <w:rsid w:val="00FD70A1"/>
    <w:rsid w:val="00FE3515"/>
    <w:rsid w:val="00FE5908"/>
    <w:rsid w:val="00FE697A"/>
  </w:rsids>
  <m:mathPr>
    <m:mathFont m:val="Cambria Math"/>
    <m:brkBin m:val="before"/>
    <m:brkBinSub m:val="--"/>
    <m:smallFrac m:val="0"/>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07307"/>
  <w15:docId w15:val="{CE81A163-B70B-41F8-A588-2E0E605D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10" w:qFormat="1"/>
    <w:lsdException w:name="Closing"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lsdException w:name="Emphasis" w:semiHidden="1" w:uiPriority="8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90"/>
    <w:lsdException w:name="Intense Quote" w:semiHidden="1" w:uiPriority="9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89"/>
    <w:lsdException w:name="Intense Emphasis" w:semiHidden="1" w:uiPriority="89"/>
    <w:lsdException w:name="Subtle Reference" w:semiHidden="1" w:uiPriority="90"/>
    <w:lsdException w:name="Intense Reference" w:semiHidden="1" w:uiPriority="89"/>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uiPriority w:val="89"/>
    <w:rsid w:val="008D1602"/>
    <w:pPr>
      <w:tabs>
        <w:tab w:val="left" w:pos="2608"/>
        <w:tab w:val="left" w:pos="5670"/>
      </w:tabs>
    </w:pPr>
    <w:rPr>
      <w:sz w:val="21"/>
    </w:rPr>
  </w:style>
  <w:style w:type="paragraph" w:styleId="Otsikko1">
    <w:name w:val="heading 1"/>
    <w:basedOn w:val="Normaali"/>
    <w:next w:val="Leipteksti"/>
    <w:link w:val="Otsikko1Char"/>
    <w:uiPriority w:val="14"/>
    <w:qFormat/>
    <w:rsid w:val="00125124"/>
    <w:pPr>
      <w:keepNext/>
      <w:keepLines/>
      <w:numPr>
        <w:numId w:val="27"/>
      </w:numPr>
      <w:spacing w:before="400" w:after="200" w:line="320" w:lineRule="exact"/>
      <w:outlineLvl w:val="0"/>
    </w:pPr>
    <w:rPr>
      <w:rFonts w:asciiTheme="majorHAnsi" w:eastAsiaTheme="majorEastAsia" w:hAnsiTheme="majorHAnsi" w:cstheme="majorHAnsi"/>
      <w:b/>
      <w:bCs/>
      <w:sz w:val="26"/>
      <w:szCs w:val="28"/>
    </w:rPr>
  </w:style>
  <w:style w:type="paragraph" w:styleId="Otsikko2">
    <w:name w:val="heading 2"/>
    <w:basedOn w:val="Normaali"/>
    <w:next w:val="Leipteksti"/>
    <w:link w:val="Otsikko2Char"/>
    <w:uiPriority w:val="14"/>
    <w:qFormat/>
    <w:rsid w:val="00484774"/>
    <w:pPr>
      <w:keepNext/>
      <w:keepLines/>
      <w:numPr>
        <w:ilvl w:val="1"/>
        <w:numId w:val="27"/>
      </w:numPr>
      <w:spacing w:before="300" w:after="300" w:line="300" w:lineRule="atLeast"/>
      <w:outlineLvl w:val="1"/>
    </w:pPr>
    <w:rPr>
      <w:rFonts w:asciiTheme="majorHAnsi" w:eastAsiaTheme="majorEastAsia" w:hAnsiTheme="majorHAnsi" w:cstheme="majorHAnsi"/>
      <w:b/>
      <w:bCs/>
      <w:szCs w:val="26"/>
    </w:rPr>
  </w:style>
  <w:style w:type="paragraph" w:styleId="Otsikko3">
    <w:name w:val="heading 3"/>
    <w:basedOn w:val="Otsikko2"/>
    <w:next w:val="Leipteksti"/>
    <w:link w:val="Otsikko3Char"/>
    <w:uiPriority w:val="14"/>
    <w:qFormat/>
    <w:rsid w:val="00211D88"/>
    <w:pPr>
      <w:numPr>
        <w:ilvl w:val="2"/>
      </w:numPr>
      <w:outlineLvl w:val="2"/>
    </w:pPr>
    <w:rPr>
      <w:rFonts w:cstheme="majorBidi"/>
      <w:bCs w:val="0"/>
    </w:rPr>
  </w:style>
  <w:style w:type="paragraph" w:styleId="Otsikko4">
    <w:name w:val="heading 4"/>
    <w:basedOn w:val="Otsikko2"/>
    <w:next w:val="Leipteksti"/>
    <w:link w:val="Otsikko4Char"/>
    <w:uiPriority w:val="14"/>
    <w:semiHidden/>
    <w:rsid w:val="0045661C"/>
    <w:pPr>
      <w:numPr>
        <w:ilvl w:val="3"/>
      </w:numPr>
      <w:outlineLvl w:val="3"/>
    </w:pPr>
    <w:rPr>
      <w:rFonts w:cstheme="majorBidi"/>
      <w:bCs w:val="0"/>
      <w:iCs/>
    </w:rPr>
  </w:style>
  <w:style w:type="paragraph" w:styleId="Otsikko5">
    <w:name w:val="heading 5"/>
    <w:basedOn w:val="Otsikko4"/>
    <w:next w:val="Leipteksti"/>
    <w:link w:val="Otsikko5Char"/>
    <w:uiPriority w:val="14"/>
    <w:semiHidden/>
    <w:rsid w:val="0045661C"/>
    <w:pPr>
      <w:numPr>
        <w:ilvl w:val="4"/>
      </w:numPr>
      <w:outlineLvl w:val="4"/>
    </w:pPr>
  </w:style>
  <w:style w:type="paragraph" w:styleId="Otsikko6">
    <w:name w:val="heading 6"/>
    <w:basedOn w:val="Normaali"/>
    <w:next w:val="Leipteksti"/>
    <w:link w:val="Otsikko6Char"/>
    <w:uiPriority w:val="14"/>
    <w:semiHidden/>
    <w:rsid w:val="0045661C"/>
    <w:pPr>
      <w:keepNext/>
      <w:keepLines/>
      <w:numPr>
        <w:ilvl w:val="5"/>
        <w:numId w:val="27"/>
      </w:numPr>
      <w:outlineLvl w:val="5"/>
    </w:pPr>
    <w:rPr>
      <w:rFonts w:asciiTheme="majorHAnsi" w:eastAsiaTheme="majorEastAsia" w:hAnsiTheme="majorHAnsi" w:cstheme="majorBidi"/>
      <w:b/>
    </w:rPr>
  </w:style>
  <w:style w:type="paragraph" w:styleId="Otsikko7">
    <w:name w:val="heading 7"/>
    <w:basedOn w:val="Normaali"/>
    <w:next w:val="Leipteksti"/>
    <w:link w:val="Otsikko7Char"/>
    <w:uiPriority w:val="15"/>
    <w:semiHidden/>
    <w:rsid w:val="0045661C"/>
    <w:pPr>
      <w:keepNext/>
      <w:keepLines/>
      <w:numPr>
        <w:ilvl w:val="6"/>
        <w:numId w:val="27"/>
      </w:numPr>
      <w:outlineLvl w:val="6"/>
    </w:pPr>
    <w:rPr>
      <w:rFonts w:asciiTheme="majorHAnsi" w:eastAsiaTheme="majorEastAsia" w:hAnsiTheme="majorHAnsi" w:cstheme="majorBidi"/>
      <w:b/>
      <w:iCs/>
    </w:rPr>
  </w:style>
  <w:style w:type="paragraph" w:styleId="Otsikko8">
    <w:name w:val="heading 8"/>
    <w:basedOn w:val="Normaali"/>
    <w:next w:val="Leipteksti"/>
    <w:link w:val="Otsikko8Char"/>
    <w:uiPriority w:val="15"/>
    <w:semiHidden/>
    <w:rsid w:val="0045661C"/>
    <w:pPr>
      <w:keepNext/>
      <w:keepLines/>
      <w:numPr>
        <w:ilvl w:val="7"/>
        <w:numId w:val="27"/>
      </w:numPr>
      <w:outlineLvl w:val="7"/>
    </w:pPr>
    <w:rPr>
      <w:rFonts w:asciiTheme="majorHAnsi" w:eastAsiaTheme="majorEastAsia" w:hAnsiTheme="majorHAnsi" w:cstheme="majorBidi"/>
      <w:b/>
      <w:szCs w:val="21"/>
    </w:rPr>
  </w:style>
  <w:style w:type="paragraph" w:styleId="Otsikko9">
    <w:name w:val="heading 9"/>
    <w:basedOn w:val="Normaali"/>
    <w:next w:val="Leipteksti"/>
    <w:link w:val="Otsikko9Char"/>
    <w:uiPriority w:val="15"/>
    <w:semiHidden/>
    <w:rsid w:val="0045661C"/>
    <w:pPr>
      <w:keepNext/>
      <w:keepLines/>
      <w:numPr>
        <w:ilvl w:val="8"/>
        <w:numId w:val="27"/>
      </w:numPr>
      <w:outlineLvl w:val="8"/>
    </w:pPr>
    <w:rPr>
      <w:rFonts w:asciiTheme="majorHAnsi" w:eastAsiaTheme="majorEastAsia" w:hAnsiTheme="majorHAnsi" w:cstheme="majorBidi"/>
      <w:b/>
      <w:iCs/>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14"/>
    <w:rsid w:val="00125124"/>
    <w:rPr>
      <w:rFonts w:asciiTheme="majorHAnsi" w:eastAsiaTheme="majorEastAsia" w:hAnsiTheme="majorHAnsi" w:cstheme="majorHAnsi"/>
      <w:b/>
      <w:bCs/>
      <w:sz w:val="26"/>
      <w:szCs w:val="28"/>
    </w:rPr>
  </w:style>
  <w:style w:type="paragraph" w:styleId="Yltunniste">
    <w:name w:val="header"/>
    <w:basedOn w:val="Normaali"/>
    <w:link w:val="YltunnisteChar"/>
    <w:uiPriority w:val="94"/>
    <w:semiHidden/>
    <w:rsid w:val="00125124"/>
    <w:pPr>
      <w:ind w:right="170"/>
      <w:jc w:val="right"/>
    </w:pPr>
    <w:rPr>
      <w:sz w:val="20"/>
    </w:rPr>
  </w:style>
  <w:style w:type="paragraph" w:styleId="Leipteksti">
    <w:name w:val="Body Text"/>
    <w:basedOn w:val="Normaali"/>
    <w:link w:val="LeiptekstiChar"/>
    <w:qFormat/>
    <w:rsid w:val="009845E6"/>
    <w:pPr>
      <w:spacing w:after="160" w:line="300" w:lineRule="atLeast"/>
    </w:pPr>
  </w:style>
  <w:style w:type="character" w:customStyle="1" w:styleId="LeiptekstiChar">
    <w:name w:val="Leipäteksti Char"/>
    <w:basedOn w:val="Kappaleenoletusfontti"/>
    <w:link w:val="Leipteksti"/>
    <w:rsid w:val="009845E6"/>
    <w:rPr>
      <w:sz w:val="21"/>
    </w:rPr>
  </w:style>
  <w:style w:type="character" w:customStyle="1" w:styleId="YltunnisteChar">
    <w:name w:val="Ylätunniste Char"/>
    <w:basedOn w:val="Kappaleenoletusfontti"/>
    <w:link w:val="Yltunniste"/>
    <w:uiPriority w:val="94"/>
    <w:semiHidden/>
    <w:rsid w:val="00125124"/>
    <w:rPr>
      <w:sz w:val="20"/>
    </w:rPr>
  </w:style>
  <w:style w:type="paragraph" w:styleId="Alatunniste">
    <w:name w:val="footer"/>
    <w:link w:val="AlatunnisteChar"/>
    <w:uiPriority w:val="94"/>
    <w:semiHidden/>
    <w:rsid w:val="008D1602"/>
    <w:pPr>
      <w:tabs>
        <w:tab w:val="left" w:pos="2608"/>
        <w:tab w:val="left" w:pos="4717"/>
        <w:tab w:val="left" w:pos="7371"/>
      </w:tabs>
      <w:spacing w:line="240" w:lineRule="exact"/>
    </w:pPr>
    <w:rPr>
      <w:noProof/>
      <w:sz w:val="16"/>
    </w:rPr>
  </w:style>
  <w:style w:type="character" w:customStyle="1" w:styleId="AlatunnisteChar">
    <w:name w:val="Alatunniste Char"/>
    <w:basedOn w:val="Kappaleenoletusfontti"/>
    <w:link w:val="Alatunniste"/>
    <w:uiPriority w:val="94"/>
    <w:semiHidden/>
    <w:rsid w:val="008D1602"/>
    <w:rPr>
      <w:noProof/>
      <w:sz w:val="16"/>
    </w:rPr>
  </w:style>
  <w:style w:type="paragraph" w:styleId="Otsikko">
    <w:name w:val="Title"/>
    <w:basedOn w:val="Normaali"/>
    <w:next w:val="Leipteksti"/>
    <w:link w:val="OtsikkoChar"/>
    <w:uiPriority w:val="10"/>
    <w:qFormat/>
    <w:locked/>
    <w:rsid w:val="00125124"/>
    <w:pPr>
      <w:spacing w:before="400" w:after="200" w:line="360" w:lineRule="exact"/>
      <w:contextualSpacing/>
      <w:outlineLvl w:val="0"/>
    </w:pPr>
    <w:rPr>
      <w:rFonts w:asciiTheme="majorHAnsi" w:eastAsiaTheme="majorEastAsia" w:hAnsiTheme="majorHAnsi" w:cstheme="majorHAnsi"/>
      <w:b/>
      <w:kern w:val="28"/>
      <w:sz w:val="26"/>
      <w:szCs w:val="52"/>
    </w:rPr>
  </w:style>
  <w:style w:type="character" w:customStyle="1" w:styleId="OtsikkoChar">
    <w:name w:val="Otsikko Char"/>
    <w:basedOn w:val="Kappaleenoletusfontti"/>
    <w:link w:val="Otsikko"/>
    <w:uiPriority w:val="10"/>
    <w:rsid w:val="00125124"/>
    <w:rPr>
      <w:rFonts w:asciiTheme="majorHAnsi" w:eastAsiaTheme="majorEastAsia" w:hAnsiTheme="majorHAnsi" w:cstheme="majorHAnsi"/>
      <w:b/>
      <w:kern w:val="28"/>
      <w:sz w:val="26"/>
      <w:szCs w:val="52"/>
    </w:rPr>
  </w:style>
  <w:style w:type="character" w:customStyle="1" w:styleId="Otsikko2Char">
    <w:name w:val="Otsikko 2 Char"/>
    <w:basedOn w:val="Kappaleenoletusfontti"/>
    <w:link w:val="Otsikko2"/>
    <w:uiPriority w:val="14"/>
    <w:rsid w:val="00484774"/>
    <w:rPr>
      <w:rFonts w:asciiTheme="majorHAnsi" w:eastAsiaTheme="majorEastAsia" w:hAnsiTheme="majorHAnsi" w:cstheme="majorHAnsi"/>
      <w:b/>
      <w:bCs/>
      <w:sz w:val="21"/>
      <w:szCs w:val="26"/>
    </w:rPr>
  </w:style>
  <w:style w:type="paragraph" w:styleId="Alaotsikko">
    <w:name w:val="Subtitle"/>
    <w:basedOn w:val="Normaali"/>
    <w:next w:val="Leipteksti"/>
    <w:link w:val="AlaotsikkoChar"/>
    <w:uiPriority w:val="11"/>
    <w:qFormat/>
    <w:rsid w:val="009845E6"/>
    <w:pPr>
      <w:numPr>
        <w:ilvl w:val="1"/>
      </w:numPr>
      <w:spacing w:before="300" w:after="300" w:line="300" w:lineRule="atLeast"/>
    </w:pPr>
    <w:rPr>
      <w:rFonts w:asciiTheme="majorHAnsi" w:eastAsiaTheme="majorEastAsia" w:hAnsiTheme="majorHAnsi" w:cstheme="majorHAnsi"/>
      <w:b/>
      <w:iCs/>
      <w:szCs w:val="24"/>
    </w:rPr>
  </w:style>
  <w:style w:type="character" w:customStyle="1" w:styleId="AlaotsikkoChar">
    <w:name w:val="Alaotsikko Char"/>
    <w:basedOn w:val="Kappaleenoletusfontti"/>
    <w:link w:val="Alaotsikko"/>
    <w:uiPriority w:val="11"/>
    <w:rsid w:val="009845E6"/>
    <w:rPr>
      <w:rFonts w:asciiTheme="majorHAnsi" w:eastAsiaTheme="majorEastAsia" w:hAnsiTheme="majorHAnsi" w:cstheme="majorHAnsi"/>
      <w:b/>
      <w:iCs/>
      <w:sz w:val="21"/>
      <w:szCs w:val="24"/>
    </w:rPr>
  </w:style>
  <w:style w:type="paragraph" w:styleId="Eivli">
    <w:name w:val="No Spacing"/>
    <w:uiPriority w:val="89"/>
    <w:semiHidden/>
    <w:rsid w:val="008B1667"/>
  </w:style>
  <w:style w:type="character" w:customStyle="1" w:styleId="Otsikko4Char">
    <w:name w:val="Otsikko 4 Char"/>
    <w:basedOn w:val="Kappaleenoletusfontti"/>
    <w:link w:val="Otsikko4"/>
    <w:uiPriority w:val="14"/>
    <w:semiHidden/>
    <w:rsid w:val="00047B49"/>
    <w:rPr>
      <w:rFonts w:asciiTheme="majorHAnsi" w:eastAsiaTheme="majorEastAsia" w:hAnsiTheme="majorHAnsi" w:cstheme="majorBidi"/>
      <w:b/>
      <w:iCs/>
      <w:sz w:val="24"/>
      <w:szCs w:val="26"/>
    </w:rPr>
  </w:style>
  <w:style w:type="character" w:customStyle="1" w:styleId="Otsikko3Char">
    <w:name w:val="Otsikko 3 Char"/>
    <w:basedOn w:val="Kappaleenoletusfontti"/>
    <w:link w:val="Otsikko3"/>
    <w:uiPriority w:val="14"/>
    <w:rsid w:val="00211D88"/>
    <w:rPr>
      <w:rFonts w:asciiTheme="majorHAnsi" w:eastAsiaTheme="majorEastAsia" w:hAnsiTheme="majorHAnsi" w:cstheme="majorBidi"/>
      <w:b/>
      <w:sz w:val="21"/>
      <w:szCs w:val="26"/>
    </w:rPr>
  </w:style>
  <w:style w:type="paragraph" w:styleId="Seliteteksti">
    <w:name w:val="Balloon Text"/>
    <w:basedOn w:val="Normaali"/>
    <w:link w:val="SelitetekstiChar"/>
    <w:uiPriority w:val="99"/>
    <w:semiHidden/>
    <w:unhideWhenUsed/>
    <w:rsid w:val="003606BB"/>
    <w:rPr>
      <w:rFonts w:ascii="Tahoma" w:hAnsi="Tahoma" w:cs="Tahoma"/>
      <w:sz w:val="16"/>
      <w:szCs w:val="16"/>
    </w:rPr>
  </w:style>
  <w:style w:type="character" w:customStyle="1" w:styleId="SelitetekstiChar">
    <w:name w:val="Seliteteksti Char"/>
    <w:basedOn w:val="Kappaleenoletusfontti"/>
    <w:link w:val="Seliteteksti"/>
    <w:uiPriority w:val="99"/>
    <w:semiHidden/>
    <w:rsid w:val="003606BB"/>
    <w:rPr>
      <w:rFonts w:ascii="Tahoma" w:hAnsi="Tahoma" w:cs="Tahoma"/>
      <w:sz w:val="16"/>
      <w:szCs w:val="16"/>
    </w:rPr>
  </w:style>
  <w:style w:type="character" w:styleId="Hyperlinkki">
    <w:name w:val="Hyperlink"/>
    <w:basedOn w:val="Kappaleenoletusfontti"/>
    <w:uiPriority w:val="99"/>
    <w:unhideWhenUsed/>
    <w:rsid w:val="00760947"/>
    <w:rPr>
      <w:color w:val="0563C1" w:themeColor="hyperlink"/>
      <w:u w:val="single"/>
    </w:rPr>
  </w:style>
  <w:style w:type="paragraph" w:styleId="Vaintekstin">
    <w:name w:val="Plain Text"/>
    <w:basedOn w:val="Normaali"/>
    <w:link w:val="VaintekstinChar"/>
    <w:uiPriority w:val="99"/>
    <w:semiHidden/>
    <w:unhideWhenUsed/>
    <w:rsid w:val="0073191E"/>
    <w:rPr>
      <w:rFonts w:ascii="Calibri" w:eastAsia="Times New Roman" w:hAnsi="Calibri" w:cs="Times New Roman"/>
      <w:szCs w:val="21"/>
      <w:lang w:eastAsia="fi-FI"/>
    </w:rPr>
  </w:style>
  <w:style w:type="character" w:customStyle="1" w:styleId="VaintekstinChar">
    <w:name w:val="Vain tekstinä Char"/>
    <w:basedOn w:val="Kappaleenoletusfontti"/>
    <w:link w:val="Vaintekstin"/>
    <w:uiPriority w:val="99"/>
    <w:semiHidden/>
    <w:rsid w:val="0073191E"/>
    <w:rPr>
      <w:rFonts w:ascii="Calibri" w:eastAsia="Times New Roman" w:hAnsi="Calibri" w:cs="Times New Roman"/>
      <w:szCs w:val="21"/>
      <w:lang w:eastAsia="fi-FI"/>
    </w:rPr>
  </w:style>
  <w:style w:type="paragraph" w:styleId="NormaaliWWW">
    <w:name w:val="Normal (Web)"/>
    <w:basedOn w:val="Normaali"/>
    <w:uiPriority w:val="99"/>
    <w:semiHidden/>
    <w:unhideWhenUsed/>
    <w:rsid w:val="00FE697A"/>
    <w:pPr>
      <w:spacing w:after="150"/>
    </w:pPr>
    <w:rPr>
      <w:rFonts w:ascii="Times New Roman" w:eastAsia="Times New Roman" w:hAnsi="Times New Roman" w:cs="Times New Roman"/>
      <w:szCs w:val="24"/>
      <w:lang w:eastAsia="fi-FI"/>
    </w:rPr>
  </w:style>
  <w:style w:type="character" w:customStyle="1" w:styleId="Otsikko6Char">
    <w:name w:val="Otsikko 6 Char"/>
    <w:basedOn w:val="Kappaleenoletusfontti"/>
    <w:link w:val="Otsikko6"/>
    <w:uiPriority w:val="14"/>
    <w:semiHidden/>
    <w:rsid w:val="00047B49"/>
    <w:rPr>
      <w:rFonts w:asciiTheme="majorHAnsi" w:eastAsiaTheme="majorEastAsia" w:hAnsiTheme="majorHAnsi" w:cstheme="majorBidi"/>
      <w:b/>
      <w:sz w:val="24"/>
    </w:rPr>
  </w:style>
  <w:style w:type="character" w:customStyle="1" w:styleId="Otsikko5Char">
    <w:name w:val="Otsikko 5 Char"/>
    <w:basedOn w:val="Kappaleenoletusfontti"/>
    <w:link w:val="Otsikko5"/>
    <w:uiPriority w:val="14"/>
    <w:semiHidden/>
    <w:rsid w:val="00047B49"/>
    <w:rPr>
      <w:rFonts w:asciiTheme="majorHAnsi" w:eastAsiaTheme="majorEastAsia" w:hAnsiTheme="majorHAnsi" w:cstheme="majorBidi"/>
      <w:b/>
      <w:iCs/>
      <w:sz w:val="24"/>
      <w:szCs w:val="26"/>
    </w:rPr>
  </w:style>
  <w:style w:type="character" w:customStyle="1" w:styleId="Otsikko7Char">
    <w:name w:val="Otsikko 7 Char"/>
    <w:basedOn w:val="Kappaleenoletusfontti"/>
    <w:link w:val="Otsikko7"/>
    <w:uiPriority w:val="15"/>
    <w:semiHidden/>
    <w:rsid w:val="003D4166"/>
    <w:rPr>
      <w:rFonts w:asciiTheme="majorHAnsi" w:eastAsiaTheme="majorEastAsia" w:hAnsiTheme="majorHAnsi" w:cstheme="majorBidi"/>
      <w:b/>
      <w:iCs/>
      <w:sz w:val="21"/>
    </w:rPr>
  </w:style>
  <w:style w:type="character" w:customStyle="1" w:styleId="Otsikko8Char">
    <w:name w:val="Otsikko 8 Char"/>
    <w:basedOn w:val="Kappaleenoletusfontti"/>
    <w:link w:val="Otsikko8"/>
    <w:uiPriority w:val="15"/>
    <w:semiHidden/>
    <w:rsid w:val="003D4166"/>
    <w:rPr>
      <w:rFonts w:asciiTheme="majorHAnsi" w:eastAsiaTheme="majorEastAsia" w:hAnsiTheme="majorHAnsi" w:cstheme="majorBidi"/>
      <w:b/>
      <w:sz w:val="21"/>
      <w:szCs w:val="21"/>
    </w:rPr>
  </w:style>
  <w:style w:type="character" w:customStyle="1" w:styleId="Otsikko9Char">
    <w:name w:val="Otsikko 9 Char"/>
    <w:basedOn w:val="Kappaleenoletusfontti"/>
    <w:link w:val="Otsikko9"/>
    <w:uiPriority w:val="15"/>
    <w:semiHidden/>
    <w:rsid w:val="003D4166"/>
    <w:rPr>
      <w:rFonts w:asciiTheme="majorHAnsi" w:eastAsiaTheme="majorEastAsia" w:hAnsiTheme="majorHAnsi" w:cstheme="majorBidi"/>
      <w:b/>
      <w:iCs/>
      <w:sz w:val="21"/>
      <w:szCs w:val="21"/>
    </w:rPr>
  </w:style>
  <w:style w:type="character" w:styleId="Voimakas">
    <w:name w:val="Strong"/>
    <w:basedOn w:val="Kappaleenoletusfontti"/>
    <w:uiPriority w:val="37"/>
    <w:rsid w:val="00605ACB"/>
    <w:rPr>
      <w:b/>
      <w:bCs/>
    </w:rPr>
  </w:style>
  <w:style w:type="table" w:styleId="TaulukkoRuudukko">
    <w:name w:val="Table Grid"/>
    <w:basedOn w:val="Normaalitaulukko"/>
    <w:rsid w:val="009939B4"/>
    <w:rPr>
      <w:rFonts w:eastAsia="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ikkamerkkiteksti">
    <w:name w:val="Placeholder Text"/>
    <w:basedOn w:val="Kappaleenoletusfontti"/>
    <w:uiPriority w:val="99"/>
    <w:semiHidden/>
    <w:rsid w:val="00C71063"/>
    <w:rPr>
      <w:color w:val="808080"/>
    </w:rPr>
  </w:style>
  <w:style w:type="paragraph" w:customStyle="1" w:styleId="Riippuva">
    <w:name w:val="Riippuva"/>
    <w:basedOn w:val="Leipteksti"/>
    <w:next w:val="Leipteksti"/>
    <w:uiPriority w:val="1"/>
    <w:rsid w:val="00CA0EED"/>
    <w:pPr>
      <w:spacing w:before="240"/>
      <w:ind w:hanging="2608"/>
    </w:pPr>
  </w:style>
  <w:style w:type="paragraph" w:customStyle="1" w:styleId="Luettelonumeroitu">
    <w:name w:val="Luettelo numeroitu"/>
    <w:basedOn w:val="Normaali"/>
    <w:qFormat/>
    <w:rsid w:val="009845E6"/>
    <w:pPr>
      <w:numPr>
        <w:numId w:val="28"/>
      </w:numPr>
      <w:tabs>
        <w:tab w:val="clear" w:pos="2608"/>
        <w:tab w:val="clear" w:pos="5670"/>
        <w:tab w:val="left" w:pos="397"/>
      </w:tabs>
      <w:spacing w:line="300" w:lineRule="atLeast"/>
      <w:ind w:left="357" w:hanging="357"/>
    </w:pPr>
    <w:rPr>
      <w:rFonts w:eastAsia="Calibri" w:cs="Calibri"/>
    </w:rPr>
  </w:style>
  <w:style w:type="paragraph" w:customStyle="1" w:styleId="Tyttkentt">
    <w:name w:val="Täyttökentät"/>
    <w:basedOn w:val="Riippuva"/>
    <w:uiPriority w:val="32"/>
    <w:rsid w:val="00893F7D"/>
    <w:pPr>
      <w:tabs>
        <w:tab w:val="clear" w:pos="5670"/>
        <w:tab w:val="left" w:pos="6521"/>
      </w:tabs>
      <w:spacing w:before="0" w:after="420"/>
    </w:pPr>
  </w:style>
  <w:style w:type="paragraph" w:customStyle="1" w:styleId="Vastaanottaja">
    <w:name w:val="Vastaanottaja"/>
    <w:basedOn w:val="Normaali"/>
    <w:uiPriority w:val="30"/>
    <w:rsid w:val="00C743E5"/>
    <w:pPr>
      <w:spacing w:line="310" w:lineRule="exact"/>
    </w:pPr>
  </w:style>
  <w:style w:type="paragraph" w:styleId="Numeroituluettelo2">
    <w:name w:val="List Number 2"/>
    <w:basedOn w:val="Normaali"/>
    <w:semiHidden/>
    <w:rsid w:val="0080351B"/>
    <w:pPr>
      <w:numPr>
        <w:ilvl w:val="1"/>
        <w:numId w:val="28"/>
      </w:numPr>
      <w:tabs>
        <w:tab w:val="clear" w:pos="2608"/>
        <w:tab w:val="clear" w:pos="5670"/>
      </w:tabs>
      <w:spacing w:line="340" w:lineRule="atLeast"/>
      <w:ind w:left="3322" w:hanging="357"/>
      <w:contextualSpacing/>
    </w:pPr>
    <w:rPr>
      <w:rFonts w:eastAsia="Calibri" w:cs="Calibri"/>
    </w:rPr>
  </w:style>
  <w:style w:type="paragraph" w:styleId="Pivmr">
    <w:name w:val="Date"/>
    <w:basedOn w:val="Normaali"/>
    <w:next w:val="Normaali"/>
    <w:link w:val="PivmrChar"/>
    <w:uiPriority w:val="99"/>
    <w:semiHidden/>
    <w:unhideWhenUsed/>
    <w:rsid w:val="00681A2C"/>
  </w:style>
  <w:style w:type="character" w:customStyle="1" w:styleId="PivmrChar">
    <w:name w:val="Päivämäärä Char"/>
    <w:basedOn w:val="Kappaleenoletusfontti"/>
    <w:link w:val="Pivmr"/>
    <w:uiPriority w:val="99"/>
    <w:semiHidden/>
    <w:rsid w:val="00681A2C"/>
    <w:rPr>
      <w:sz w:val="21"/>
    </w:rPr>
  </w:style>
  <w:style w:type="paragraph" w:customStyle="1" w:styleId="Loppuliitteet">
    <w:name w:val="Loppuliitteet"/>
    <w:basedOn w:val="Normaali"/>
    <w:uiPriority w:val="89"/>
    <w:rsid w:val="006B2C10"/>
    <w:pPr>
      <w:spacing w:before="360" w:after="120" w:line="310" w:lineRule="atLeast"/>
      <w:ind w:left="2608" w:hanging="2608"/>
    </w:pPr>
    <w:rPr>
      <w:lang w:val="sv-FI"/>
    </w:rPr>
  </w:style>
  <w:style w:type="paragraph" w:styleId="Luettelo">
    <w:name w:val="List"/>
    <w:basedOn w:val="Normaali"/>
    <w:qFormat/>
    <w:rsid w:val="009845E6"/>
    <w:pPr>
      <w:numPr>
        <w:numId w:val="29"/>
      </w:numPr>
      <w:tabs>
        <w:tab w:val="clear" w:pos="2608"/>
        <w:tab w:val="clear" w:pos="5670"/>
      </w:tabs>
      <w:spacing w:line="300" w:lineRule="atLeast"/>
      <w:ind w:left="357" w:hanging="357"/>
      <w:contextualSpacing/>
    </w:pPr>
    <w:rPr>
      <w:rFonts w:eastAsia="Calibri" w:cs="Calibri"/>
    </w:rPr>
  </w:style>
  <w:style w:type="paragraph" w:styleId="Allekirjoitus">
    <w:name w:val="Signature"/>
    <w:basedOn w:val="Leipteksti"/>
    <w:link w:val="AllekirjoitusChar"/>
    <w:uiPriority w:val="99"/>
    <w:rsid w:val="00071632"/>
    <w:pPr>
      <w:spacing w:before="960"/>
    </w:pPr>
  </w:style>
  <w:style w:type="character" w:customStyle="1" w:styleId="AllekirjoitusChar">
    <w:name w:val="Allekirjoitus Char"/>
    <w:basedOn w:val="Kappaleenoletusfontti"/>
    <w:link w:val="Allekirjoitus"/>
    <w:uiPriority w:val="99"/>
    <w:rsid w:val="00071632"/>
    <w:rPr>
      <w:sz w:val="21"/>
    </w:rPr>
  </w:style>
  <w:style w:type="paragraph" w:styleId="Luettelo2">
    <w:name w:val="List 2"/>
    <w:basedOn w:val="Normaali"/>
    <w:semiHidden/>
    <w:rsid w:val="0080351B"/>
    <w:pPr>
      <w:numPr>
        <w:ilvl w:val="1"/>
        <w:numId w:val="29"/>
      </w:numPr>
      <w:tabs>
        <w:tab w:val="clear" w:pos="2608"/>
        <w:tab w:val="clear" w:pos="5670"/>
      </w:tabs>
      <w:spacing w:line="340" w:lineRule="atLeast"/>
      <w:ind w:left="3322" w:hanging="357"/>
      <w:contextualSpacing/>
    </w:pPr>
    <w:rPr>
      <w:rFonts w:eastAsia="Calibri" w:cs="Calibri"/>
    </w:rPr>
  </w:style>
  <w:style w:type="paragraph" w:styleId="Luettelo3">
    <w:name w:val="List 3"/>
    <w:basedOn w:val="Normaali"/>
    <w:semiHidden/>
    <w:rsid w:val="0080351B"/>
    <w:pPr>
      <w:numPr>
        <w:ilvl w:val="2"/>
        <w:numId w:val="29"/>
      </w:numPr>
      <w:tabs>
        <w:tab w:val="clear" w:pos="2608"/>
        <w:tab w:val="clear" w:pos="5670"/>
      </w:tabs>
      <w:spacing w:line="340" w:lineRule="atLeast"/>
      <w:ind w:left="3680"/>
      <w:contextualSpacing/>
    </w:pPr>
    <w:rPr>
      <w:rFonts w:eastAsia="Calibri" w:cs="Calibri"/>
    </w:rPr>
  </w:style>
  <w:style w:type="paragraph" w:styleId="Luettelo4">
    <w:name w:val="List 4"/>
    <w:basedOn w:val="Normaali"/>
    <w:semiHidden/>
    <w:rsid w:val="0080351B"/>
    <w:pPr>
      <w:numPr>
        <w:ilvl w:val="3"/>
        <w:numId w:val="29"/>
      </w:numPr>
      <w:tabs>
        <w:tab w:val="clear" w:pos="2608"/>
        <w:tab w:val="clear" w:pos="5670"/>
      </w:tabs>
      <w:spacing w:line="340" w:lineRule="atLeast"/>
      <w:ind w:left="4037"/>
      <w:contextualSpacing/>
    </w:pPr>
    <w:rPr>
      <w:rFonts w:eastAsia="Calibri" w:cs="Calibri"/>
    </w:rPr>
  </w:style>
  <w:style w:type="paragraph" w:styleId="Luettelo5">
    <w:name w:val="List 5"/>
    <w:basedOn w:val="Normaali"/>
    <w:semiHidden/>
    <w:rsid w:val="0080351B"/>
    <w:pPr>
      <w:numPr>
        <w:ilvl w:val="4"/>
        <w:numId w:val="29"/>
      </w:numPr>
      <w:tabs>
        <w:tab w:val="clear" w:pos="2608"/>
        <w:tab w:val="clear" w:pos="5670"/>
      </w:tabs>
      <w:spacing w:line="340" w:lineRule="atLeast"/>
      <w:ind w:left="4394"/>
      <w:contextualSpacing/>
    </w:pPr>
    <w:rPr>
      <w:rFonts w:eastAsia="Calibri" w:cs="Calibri"/>
    </w:rPr>
  </w:style>
  <w:style w:type="paragraph" w:styleId="Numeroituluettelo3">
    <w:name w:val="List Number 3"/>
    <w:basedOn w:val="Normaali"/>
    <w:semiHidden/>
    <w:rsid w:val="0080351B"/>
    <w:pPr>
      <w:numPr>
        <w:ilvl w:val="2"/>
        <w:numId w:val="28"/>
      </w:numPr>
      <w:tabs>
        <w:tab w:val="clear" w:pos="2608"/>
        <w:tab w:val="clear" w:pos="5670"/>
      </w:tabs>
      <w:spacing w:line="340" w:lineRule="atLeast"/>
      <w:ind w:left="3680"/>
      <w:contextualSpacing/>
    </w:pPr>
    <w:rPr>
      <w:rFonts w:eastAsia="Calibri" w:cs="Calibri"/>
    </w:rPr>
  </w:style>
  <w:style w:type="paragraph" w:styleId="Numeroituluettelo4">
    <w:name w:val="List Number 4"/>
    <w:basedOn w:val="Normaali"/>
    <w:semiHidden/>
    <w:rsid w:val="0080351B"/>
    <w:pPr>
      <w:numPr>
        <w:ilvl w:val="3"/>
        <w:numId w:val="28"/>
      </w:numPr>
      <w:tabs>
        <w:tab w:val="clear" w:pos="2608"/>
        <w:tab w:val="clear" w:pos="5670"/>
      </w:tabs>
      <w:spacing w:line="340" w:lineRule="atLeast"/>
      <w:ind w:left="4037"/>
      <w:contextualSpacing/>
    </w:pPr>
    <w:rPr>
      <w:rFonts w:ascii="Calibri" w:eastAsia="Calibri" w:hAnsi="Calibri" w:cs="Calibri"/>
      <w:sz w:val="22"/>
    </w:rPr>
  </w:style>
  <w:style w:type="paragraph" w:styleId="Numeroituluettelo5">
    <w:name w:val="List Number 5"/>
    <w:basedOn w:val="Normaali"/>
    <w:semiHidden/>
    <w:rsid w:val="0080351B"/>
    <w:pPr>
      <w:numPr>
        <w:ilvl w:val="4"/>
        <w:numId w:val="28"/>
      </w:numPr>
      <w:tabs>
        <w:tab w:val="clear" w:pos="2608"/>
        <w:tab w:val="clear" w:pos="5670"/>
      </w:tabs>
      <w:spacing w:line="340" w:lineRule="atLeast"/>
      <w:ind w:left="4394"/>
      <w:contextualSpacing/>
    </w:pPr>
    <w:rPr>
      <w:rFonts w:ascii="Calibri" w:eastAsia="Calibri" w:hAnsi="Calibri" w:cs="Calibri"/>
      <w:sz w:val="22"/>
    </w:rPr>
  </w:style>
  <w:style w:type="character" w:styleId="Kommentinviite">
    <w:name w:val="annotation reference"/>
    <w:basedOn w:val="Kappaleenoletusfontti"/>
    <w:uiPriority w:val="99"/>
    <w:semiHidden/>
    <w:unhideWhenUsed/>
    <w:rsid w:val="00E7029A"/>
    <w:rPr>
      <w:sz w:val="16"/>
      <w:szCs w:val="16"/>
    </w:rPr>
  </w:style>
  <w:style w:type="paragraph" w:styleId="Kommentinteksti">
    <w:name w:val="annotation text"/>
    <w:basedOn w:val="Normaali"/>
    <w:link w:val="KommentintekstiChar"/>
    <w:uiPriority w:val="99"/>
    <w:semiHidden/>
    <w:unhideWhenUsed/>
    <w:rsid w:val="00E7029A"/>
    <w:pPr>
      <w:tabs>
        <w:tab w:val="clear" w:pos="2608"/>
        <w:tab w:val="clear" w:pos="5670"/>
      </w:tabs>
      <w:spacing w:after="160"/>
    </w:pPr>
    <w:rPr>
      <w:rFonts w:cstheme="minorBidi"/>
      <w:sz w:val="20"/>
      <w:szCs w:val="20"/>
    </w:rPr>
  </w:style>
  <w:style w:type="character" w:customStyle="1" w:styleId="KommentintekstiChar">
    <w:name w:val="Kommentin teksti Char"/>
    <w:basedOn w:val="Kappaleenoletusfontti"/>
    <w:link w:val="Kommentinteksti"/>
    <w:uiPriority w:val="99"/>
    <w:semiHidden/>
    <w:rsid w:val="00E7029A"/>
    <w:rPr>
      <w:rFonts w:cstheme="minorBidi"/>
      <w:sz w:val="20"/>
      <w:szCs w:val="20"/>
    </w:rPr>
  </w:style>
  <w:style w:type="paragraph" w:styleId="Alaviitteenteksti">
    <w:name w:val="footnote text"/>
    <w:basedOn w:val="Normaali"/>
    <w:link w:val="AlaviitteentekstiChar"/>
    <w:uiPriority w:val="99"/>
    <w:semiHidden/>
    <w:unhideWhenUsed/>
    <w:rsid w:val="00E7029A"/>
    <w:pPr>
      <w:tabs>
        <w:tab w:val="clear" w:pos="2608"/>
        <w:tab w:val="clear" w:pos="5670"/>
      </w:tabs>
    </w:pPr>
    <w:rPr>
      <w:rFonts w:cstheme="minorBidi"/>
      <w:sz w:val="20"/>
      <w:szCs w:val="20"/>
    </w:rPr>
  </w:style>
  <w:style w:type="character" w:customStyle="1" w:styleId="AlaviitteentekstiChar">
    <w:name w:val="Alaviitteen teksti Char"/>
    <w:basedOn w:val="Kappaleenoletusfontti"/>
    <w:link w:val="Alaviitteenteksti"/>
    <w:uiPriority w:val="99"/>
    <w:semiHidden/>
    <w:rsid w:val="00E7029A"/>
    <w:rPr>
      <w:rFonts w:cstheme="minorBidi"/>
      <w:sz w:val="20"/>
      <w:szCs w:val="20"/>
    </w:rPr>
  </w:style>
  <w:style w:type="character" w:styleId="Alaviitteenviite">
    <w:name w:val="footnote reference"/>
    <w:basedOn w:val="Kappaleenoletusfontti"/>
    <w:uiPriority w:val="99"/>
    <w:semiHidden/>
    <w:unhideWhenUsed/>
    <w:rsid w:val="00E7029A"/>
    <w:rPr>
      <w:vertAlign w:val="superscript"/>
    </w:rPr>
  </w:style>
  <w:style w:type="paragraph" w:styleId="Kommentinotsikko">
    <w:name w:val="annotation subject"/>
    <w:basedOn w:val="Kommentinteksti"/>
    <w:next w:val="Kommentinteksti"/>
    <w:link w:val="KommentinotsikkoChar"/>
    <w:uiPriority w:val="99"/>
    <w:semiHidden/>
    <w:unhideWhenUsed/>
    <w:rsid w:val="00F86775"/>
    <w:pPr>
      <w:tabs>
        <w:tab w:val="left" w:pos="2608"/>
        <w:tab w:val="left" w:pos="5670"/>
      </w:tabs>
      <w:spacing w:after="0"/>
    </w:pPr>
    <w:rPr>
      <w:rFonts w:cstheme="minorHAnsi"/>
      <w:b/>
      <w:bCs/>
    </w:rPr>
  </w:style>
  <w:style w:type="character" w:customStyle="1" w:styleId="KommentinotsikkoChar">
    <w:name w:val="Kommentin otsikko Char"/>
    <w:basedOn w:val="KommentintekstiChar"/>
    <w:link w:val="Kommentinotsikko"/>
    <w:uiPriority w:val="99"/>
    <w:semiHidden/>
    <w:rsid w:val="00F86775"/>
    <w:rPr>
      <w:rFonts w:cstheme="minorBidi"/>
      <w:b/>
      <w:bCs/>
      <w:sz w:val="20"/>
      <w:szCs w:val="20"/>
    </w:rPr>
  </w:style>
  <w:style w:type="paragraph" w:styleId="Luettelokappale">
    <w:name w:val="List Paragraph"/>
    <w:basedOn w:val="Normaali"/>
    <w:uiPriority w:val="34"/>
    <w:qFormat/>
    <w:rsid w:val="00A343F9"/>
    <w:pPr>
      <w:tabs>
        <w:tab w:val="clear" w:pos="2608"/>
        <w:tab w:val="clear" w:pos="5670"/>
      </w:tabs>
      <w:spacing w:after="160" w:line="259" w:lineRule="auto"/>
      <w:ind w:left="720"/>
      <w:contextualSpacing/>
    </w:pPr>
    <w:rPr>
      <w:rFonts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476">
      <w:bodyDiv w:val="1"/>
      <w:marLeft w:val="0"/>
      <w:marRight w:val="0"/>
      <w:marTop w:val="0"/>
      <w:marBottom w:val="0"/>
      <w:divBdr>
        <w:top w:val="none" w:sz="0" w:space="0" w:color="auto"/>
        <w:left w:val="none" w:sz="0" w:space="0" w:color="auto"/>
        <w:bottom w:val="none" w:sz="0" w:space="0" w:color="auto"/>
        <w:right w:val="none" w:sz="0" w:space="0" w:color="auto"/>
      </w:divBdr>
      <w:divsChild>
        <w:div w:id="1939874601">
          <w:marLeft w:val="0"/>
          <w:marRight w:val="0"/>
          <w:marTop w:val="0"/>
          <w:marBottom w:val="0"/>
          <w:divBdr>
            <w:top w:val="none" w:sz="0" w:space="0" w:color="auto"/>
            <w:left w:val="none" w:sz="0" w:space="0" w:color="auto"/>
            <w:bottom w:val="none" w:sz="0" w:space="0" w:color="auto"/>
            <w:right w:val="none" w:sz="0" w:space="0" w:color="auto"/>
          </w:divBdr>
          <w:divsChild>
            <w:div w:id="1139230778">
              <w:marLeft w:val="0"/>
              <w:marRight w:val="0"/>
              <w:marTop w:val="0"/>
              <w:marBottom w:val="0"/>
              <w:divBdr>
                <w:top w:val="none" w:sz="0" w:space="0" w:color="auto"/>
                <w:left w:val="none" w:sz="0" w:space="0" w:color="auto"/>
                <w:bottom w:val="none" w:sz="0" w:space="0" w:color="auto"/>
                <w:right w:val="none" w:sz="0" w:space="0" w:color="auto"/>
              </w:divBdr>
              <w:divsChild>
                <w:div w:id="468399376">
                  <w:marLeft w:val="0"/>
                  <w:marRight w:val="0"/>
                  <w:marTop w:val="0"/>
                  <w:marBottom w:val="0"/>
                  <w:divBdr>
                    <w:top w:val="none" w:sz="0" w:space="0" w:color="auto"/>
                    <w:left w:val="none" w:sz="0" w:space="0" w:color="auto"/>
                    <w:bottom w:val="none" w:sz="0" w:space="0" w:color="auto"/>
                    <w:right w:val="none" w:sz="0" w:space="0" w:color="auto"/>
                  </w:divBdr>
                  <w:divsChild>
                    <w:div w:id="905997113">
                      <w:marLeft w:val="450"/>
                      <w:marRight w:val="450"/>
                      <w:marTop w:val="0"/>
                      <w:marBottom w:val="900"/>
                      <w:divBdr>
                        <w:top w:val="none" w:sz="0" w:space="0" w:color="auto"/>
                        <w:left w:val="none" w:sz="0" w:space="0" w:color="auto"/>
                        <w:bottom w:val="none" w:sz="0" w:space="0" w:color="auto"/>
                        <w:right w:val="none" w:sz="0" w:space="0" w:color="auto"/>
                      </w:divBdr>
                      <w:divsChild>
                        <w:div w:id="241836736">
                          <w:marLeft w:val="0"/>
                          <w:marRight w:val="0"/>
                          <w:marTop w:val="0"/>
                          <w:marBottom w:val="0"/>
                          <w:divBdr>
                            <w:top w:val="none" w:sz="0" w:space="0" w:color="auto"/>
                            <w:left w:val="none" w:sz="0" w:space="0" w:color="auto"/>
                            <w:bottom w:val="none" w:sz="0" w:space="0" w:color="auto"/>
                            <w:right w:val="none" w:sz="0" w:space="0" w:color="auto"/>
                          </w:divBdr>
                          <w:divsChild>
                            <w:div w:id="881135174">
                              <w:marLeft w:val="0"/>
                              <w:marRight w:val="0"/>
                              <w:marTop w:val="0"/>
                              <w:marBottom w:val="0"/>
                              <w:divBdr>
                                <w:top w:val="none" w:sz="0" w:space="0" w:color="auto"/>
                                <w:left w:val="none" w:sz="0" w:space="0" w:color="auto"/>
                                <w:bottom w:val="none" w:sz="0" w:space="0" w:color="auto"/>
                                <w:right w:val="none" w:sz="0" w:space="0" w:color="auto"/>
                              </w:divBdr>
                              <w:divsChild>
                                <w:div w:id="1500386787">
                                  <w:marLeft w:val="0"/>
                                  <w:marRight w:val="0"/>
                                  <w:marTop w:val="0"/>
                                  <w:marBottom w:val="0"/>
                                  <w:divBdr>
                                    <w:top w:val="none" w:sz="0" w:space="0" w:color="auto"/>
                                    <w:left w:val="none" w:sz="0" w:space="0" w:color="auto"/>
                                    <w:bottom w:val="none" w:sz="0" w:space="0" w:color="auto"/>
                                    <w:right w:val="none" w:sz="0" w:space="0" w:color="auto"/>
                                  </w:divBdr>
                                  <w:divsChild>
                                    <w:div w:id="147961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1891218">
      <w:bodyDiv w:val="1"/>
      <w:marLeft w:val="0"/>
      <w:marRight w:val="0"/>
      <w:marTop w:val="0"/>
      <w:marBottom w:val="0"/>
      <w:divBdr>
        <w:top w:val="none" w:sz="0" w:space="0" w:color="auto"/>
        <w:left w:val="none" w:sz="0" w:space="0" w:color="auto"/>
        <w:bottom w:val="none" w:sz="0" w:space="0" w:color="auto"/>
        <w:right w:val="none" w:sz="0" w:space="0" w:color="auto"/>
      </w:divBdr>
    </w:div>
    <w:div w:id="1039352574">
      <w:bodyDiv w:val="1"/>
      <w:marLeft w:val="0"/>
      <w:marRight w:val="0"/>
      <w:marTop w:val="0"/>
      <w:marBottom w:val="0"/>
      <w:divBdr>
        <w:top w:val="none" w:sz="0" w:space="0" w:color="auto"/>
        <w:left w:val="none" w:sz="0" w:space="0" w:color="auto"/>
        <w:bottom w:val="none" w:sz="0" w:space="0" w:color="auto"/>
        <w:right w:val="none" w:sz="0" w:space="0" w:color="auto"/>
      </w:divBdr>
      <w:divsChild>
        <w:div w:id="1163469631">
          <w:marLeft w:val="0"/>
          <w:marRight w:val="0"/>
          <w:marTop w:val="0"/>
          <w:marBottom w:val="0"/>
          <w:divBdr>
            <w:top w:val="none" w:sz="0" w:space="0" w:color="auto"/>
            <w:left w:val="none" w:sz="0" w:space="0" w:color="auto"/>
            <w:bottom w:val="none" w:sz="0" w:space="0" w:color="auto"/>
            <w:right w:val="none" w:sz="0" w:space="0" w:color="auto"/>
          </w:divBdr>
          <w:divsChild>
            <w:div w:id="141502879">
              <w:marLeft w:val="0"/>
              <w:marRight w:val="0"/>
              <w:marTop w:val="0"/>
              <w:marBottom w:val="0"/>
              <w:divBdr>
                <w:top w:val="none" w:sz="0" w:space="0" w:color="auto"/>
                <w:left w:val="none" w:sz="0" w:space="0" w:color="auto"/>
                <w:bottom w:val="none" w:sz="0" w:space="0" w:color="auto"/>
                <w:right w:val="none" w:sz="0" w:space="0" w:color="auto"/>
              </w:divBdr>
              <w:divsChild>
                <w:div w:id="1773090570">
                  <w:marLeft w:val="0"/>
                  <w:marRight w:val="0"/>
                  <w:marTop w:val="0"/>
                  <w:marBottom w:val="0"/>
                  <w:divBdr>
                    <w:top w:val="none" w:sz="0" w:space="0" w:color="auto"/>
                    <w:left w:val="none" w:sz="0" w:space="0" w:color="auto"/>
                    <w:bottom w:val="none" w:sz="0" w:space="0" w:color="auto"/>
                    <w:right w:val="none" w:sz="0" w:space="0" w:color="auto"/>
                  </w:divBdr>
                  <w:divsChild>
                    <w:div w:id="671496699">
                      <w:marLeft w:val="450"/>
                      <w:marRight w:val="450"/>
                      <w:marTop w:val="0"/>
                      <w:marBottom w:val="900"/>
                      <w:divBdr>
                        <w:top w:val="none" w:sz="0" w:space="0" w:color="auto"/>
                        <w:left w:val="none" w:sz="0" w:space="0" w:color="auto"/>
                        <w:bottom w:val="none" w:sz="0" w:space="0" w:color="auto"/>
                        <w:right w:val="none" w:sz="0" w:space="0" w:color="auto"/>
                      </w:divBdr>
                      <w:divsChild>
                        <w:div w:id="1176728438">
                          <w:marLeft w:val="0"/>
                          <w:marRight w:val="0"/>
                          <w:marTop w:val="0"/>
                          <w:marBottom w:val="0"/>
                          <w:divBdr>
                            <w:top w:val="none" w:sz="0" w:space="0" w:color="auto"/>
                            <w:left w:val="none" w:sz="0" w:space="0" w:color="auto"/>
                            <w:bottom w:val="none" w:sz="0" w:space="0" w:color="auto"/>
                            <w:right w:val="none" w:sz="0" w:space="0" w:color="auto"/>
                          </w:divBdr>
                          <w:divsChild>
                            <w:div w:id="786890780">
                              <w:marLeft w:val="0"/>
                              <w:marRight w:val="0"/>
                              <w:marTop w:val="0"/>
                              <w:marBottom w:val="0"/>
                              <w:divBdr>
                                <w:top w:val="none" w:sz="0" w:space="0" w:color="auto"/>
                                <w:left w:val="none" w:sz="0" w:space="0" w:color="auto"/>
                                <w:bottom w:val="none" w:sz="0" w:space="0" w:color="auto"/>
                                <w:right w:val="none" w:sz="0" w:space="0" w:color="auto"/>
                              </w:divBdr>
                              <w:divsChild>
                                <w:div w:id="183515408">
                                  <w:marLeft w:val="0"/>
                                  <w:marRight w:val="0"/>
                                  <w:marTop w:val="0"/>
                                  <w:marBottom w:val="0"/>
                                  <w:divBdr>
                                    <w:top w:val="none" w:sz="0" w:space="0" w:color="auto"/>
                                    <w:left w:val="none" w:sz="0" w:space="0" w:color="auto"/>
                                    <w:bottom w:val="none" w:sz="0" w:space="0" w:color="auto"/>
                                    <w:right w:val="none" w:sz="0" w:space="0" w:color="auto"/>
                                  </w:divBdr>
                                  <w:divsChild>
                                    <w:div w:id="1940332810">
                                      <w:marLeft w:val="0"/>
                                      <w:marRight w:val="0"/>
                                      <w:marTop w:val="0"/>
                                      <w:marBottom w:val="0"/>
                                      <w:divBdr>
                                        <w:top w:val="none" w:sz="0" w:space="0" w:color="auto"/>
                                        <w:left w:val="none" w:sz="0" w:space="0" w:color="auto"/>
                                        <w:bottom w:val="none" w:sz="0" w:space="0" w:color="auto"/>
                                        <w:right w:val="none" w:sz="0" w:space="0" w:color="auto"/>
                                      </w:divBdr>
                                      <w:divsChild>
                                        <w:div w:id="52645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6187687">
      <w:bodyDiv w:val="1"/>
      <w:marLeft w:val="0"/>
      <w:marRight w:val="0"/>
      <w:marTop w:val="0"/>
      <w:marBottom w:val="0"/>
      <w:divBdr>
        <w:top w:val="none" w:sz="0" w:space="0" w:color="auto"/>
        <w:left w:val="none" w:sz="0" w:space="0" w:color="auto"/>
        <w:bottom w:val="none" w:sz="0" w:space="0" w:color="auto"/>
        <w:right w:val="none" w:sz="0" w:space="0" w:color="auto"/>
      </w:divBdr>
      <w:divsChild>
        <w:div w:id="45760378">
          <w:marLeft w:val="0"/>
          <w:marRight w:val="0"/>
          <w:marTop w:val="0"/>
          <w:marBottom w:val="0"/>
          <w:divBdr>
            <w:top w:val="none" w:sz="0" w:space="0" w:color="auto"/>
            <w:left w:val="none" w:sz="0" w:space="0" w:color="auto"/>
            <w:bottom w:val="none" w:sz="0" w:space="0" w:color="auto"/>
            <w:right w:val="none" w:sz="0" w:space="0" w:color="auto"/>
          </w:divBdr>
          <w:divsChild>
            <w:div w:id="1445464682">
              <w:marLeft w:val="0"/>
              <w:marRight w:val="0"/>
              <w:marTop w:val="0"/>
              <w:marBottom w:val="0"/>
              <w:divBdr>
                <w:top w:val="none" w:sz="0" w:space="0" w:color="auto"/>
                <w:left w:val="none" w:sz="0" w:space="0" w:color="auto"/>
                <w:bottom w:val="none" w:sz="0" w:space="0" w:color="auto"/>
                <w:right w:val="none" w:sz="0" w:space="0" w:color="auto"/>
              </w:divBdr>
              <w:divsChild>
                <w:div w:id="1551963456">
                  <w:marLeft w:val="0"/>
                  <w:marRight w:val="0"/>
                  <w:marTop w:val="0"/>
                  <w:marBottom w:val="0"/>
                  <w:divBdr>
                    <w:top w:val="none" w:sz="0" w:space="0" w:color="auto"/>
                    <w:left w:val="none" w:sz="0" w:space="0" w:color="auto"/>
                    <w:bottom w:val="none" w:sz="0" w:space="0" w:color="auto"/>
                    <w:right w:val="none" w:sz="0" w:space="0" w:color="auto"/>
                  </w:divBdr>
                  <w:divsChild>
                    <w:div w:id="417361526">
                      <w:marLeft w:val="-225"/>
                      <w:marRight w:val="-225"/>
                      <w:marTop w:val="0"/>
                      <w:marBottom w:val="0"/>
                      <w:divBdr>
                        <w:top w:val="none" w:sz="0" w:space="0" w:color="auto"/>
                        <w:left w:val="none" w:sz="0" w:space="0" w:color="auto"/>
                        <w:bottom w:val="none" w:sz="0" w:space="0" w:color="auto"/>
                        <w:right w:val="none" w:sz="0" w:space="0" w:color="auto"/>
                      </w:divBdr>
                      <w:divsChild>
                        <w:div w:id="129133436">
                          <w:marLeft w:val="0"/>
                          <w:marRight w:val="0"/>
                          <w:marTop w:val="0"/>
                          <w:marBottom w:val="0"/>
                          <w:divBdr>
                            <w:top w:val="none" w:sz="0" w:space="0" w:color="auto"/>
                            <w:left w:val="none" w:sz="0" w:space="0" w:color="auto"/>
                            <w:bottom w:val="none" w:sz="0" w:space="0" w:color="auto"/>
                            <w:right w:val="none" w:sz="0" w:space="0" w:color="auto"/>
                          </w:divBdr>
                          <w:divsChild>
                            <w:div w:id="1834372895">
                              <w:marLeft w:val="0"/>
                              <w:marRight w:val="0"/>
                              <w:marTop w:val="0"/>
                              <w:marBottom w:val="0"/>
                              <w:divBdr>
                                <w:top w:val="none" w:sz="0" w:space="0" w:color="auto"/>
                                <w:left w:val="none" w:sz="0" w:space="0" w:color="auto"/>
                                <w:bottom w:val="none" w:sz="0" w:space="0" w:color="auto"/>
                                <w:right w:val="none" w:sz="0" w:space="0" w:color="auto"/>
                              </w:divBdr>
                              <w:divsChild>
                                <w:div w:id="169610831">
                                  <w:marLeft w:val="-225"/>
                                  <w:marRight w:val="-225"/>
                                  <w:marTop w:val="0"/>
                                  <w:marBottom w:val="0"/>
                                  <w:divBdr>
                                    <w:top w:val="none" w:sz="0" w:space="0" w:color="auto"/>
                                    <w:left w:val="none" w:sz="0" w:space="0" w:color="auto"/>
                                    <w:bottom w:val="none" w:sz="0" w:space="0" w:color="auto"/>
                                    <w:right w:val="none" w:sz="0" w:space="0" w:color="auto"/>
                                  </w:divBdr>
                                  <w:divsChild>
                                    <w:div w:id="1011175727">
                                      <w:marLeft w:val="0"/>
                                      <w:marRight w:val="0"/>
                                      <w:marTop w:val="0"/>
                                      <w:marBottom w:val="0"/>
                                      <w:divBdr>
                                        <w:top w:val="none" w:sz="0" w:space="0" w:color="auto"/>
                                        <w:left w:val="none" w:sz="0" w:space="0" w:color="auto"/>
                                        <w:bottom w:val="none" w:sz="0" w:space="0" w:color="auto"/>
                                        <w:right w:val="none" w:sz="0" w:space="0" w:color="auto"/>
                                      </w:divBdr>
                                      <w:divsChild>
                                        <w:div w:id="1277714140">
                                          <w:marLeft w:val="0"/>
                                          <w:marRight w:val="0"/>
                                          <w:marTop w:val="0"/>
                                          <w:marBottom w:val="0"/>
                                          <w:divBdr>
                                            <w:top w:val="none" w:sz="0" w:space="0" w:color="auto"/>
                                            <w:left w:val="none" w:sz="0" w:space="0" w:color="auto"/>
                                            <w:bottom w:val="none" w:sz="0" w:space="0" w:color="auto"/>
                                            <w:right w:val="none" w:sz="0" w:space="0" w:color="auto"/>
                                          </w:divBdr>
                                          <w:divsChild>
                                            <w:div w:id="1510677825">
                                              <w:marLeft w:val="0"/>
                                              <w:marRight w:val="0"/>
                                              <w:marTop w:val="0"/>
                                              <w:marBottom w:val="0"/>
                                              <w:divBdr>
                                                <w:top w:val="none" w:sz="0" w:space="0" w:color="auto"/>
                                                <w:left w:val="none" w:sz="0" w:space="0" w:color="auto"/>
                                                <w:bottom w:val="none" w:sz="0" w:space="0" w:color="auto"/>
                                                <w:right w:val="none" w:sz="0" w:space="0" w:color="auto"/>
                                              </w:divBdr>
                                              <w:divsChild>
                                                <w:div w:id="1531138877">
                                                  <w:marLeft w:val="0"/>
                                                  <w:marRight w:val="0"/>
                                                  <w:marTop w:val="0"/>
                                                  <w:marBottom w:val="0"/>
                                                  <w:divBdr>
                                                    <w:top w:val="none" w:sz="0" w:space="0" w:color="auto"/>
                                                    <w:left w:val="none" w:sz="0" w:space="0" w:color="auto"/>
                                                    <w:bottom w:val="none" w:sz="0" w:space="0" w:color="auto"/>
                                                    <w:right w:val="none" w:sz="0" w:space="0" w:color="auto"/>
                                                  </w:divBdr>
                                                  <w:divsChild>
                                                    <w:div w:id="572202385">
                                                      <w:marLeft w:val="0"/>
                                                      <w:marRight w:val="0"/>
                                                      <w:marTop w:val="0"/>
                                                      <w:marBottom w:val="0"/>
                                                      <w:divBdr>
                                                        <w:top w:val="none" w:sz="0" w:space="0" w:color="auto"/>
                                                        <w:left w:val="none" w:sz="0" w:space="0" w:color="auto"/>
                                                        <w:bottom w:val="none" w:sz="0" w:space="0" w:color="auto"/>
                                                        <w:right w:val="none" w:sz="0" w:space="0" w:color="auto"/>
                                                      </w:divBdr>
                                                      <w:divsChild>
                                                        <w:div w:id="499975159">
                                                          <w:marLeft w:val="0"/>
                                                          <w:marRight w:val="0"/>
                                                          <w:marTop w:val="0"/>
                                                          <w:marBottom w:val="0"/>
                                                          <w:divBdr>
                                                            <w:top w:val="none" w:sz="0" w:space="0" w:color="auto"/>
                                                            <w:left w:val="none" w:sz="0" w:space="0" w:color="auto"/>
                                                            <w:bottom w:val="none" w:sz="0" w:space="0" w:color="auto"/>
                                                            <w:right w:val="none" w:sz="0" w:space="0" w:color="auto"/>
                                                          </w:divBdr>
                                                          <w:divsChild>
                                                            <w:div w:id="1702248253">
                                                              <w:marLeft w:val="0"/>
                                                              <w:marRight w:val="60"/>
                                                              <w:marTop w:val="0"/>
                                                              <w:marBottom w:val="0"/>
                                                              <w:divBdr>
                                                                <w:top w:val="none" w:sz="0" w:space="0" w:color="auto"/>
                                                                <w:left w:val="none" w:sz="0" w:space="0" w:color="auto"/>
                                                                <w:bottom w:val="none" w:sz="0" w:space="0" w:color="auto"/>
                                                                <w:right w:val="none" w:sz="0" w:space="0" w:color="auto"/>
                                                              </w:divBdr>
                                                              <w:divsChild>
                                                                <w:div w:id="1823034726">
                                                                  <w:marLeft w:val="0"/>
                                                                  <w:marRight w:val="0"/>
                                                                  <w:marTop w:val="0"/>
                                                                  <w:marBottom w:val="0"/>
                                                                  <w:divBdr>
                                                                    <w:top w:val="none" w:sz="0" w:space="0" w:color="auto"/>
                                                                    <w:left w:val="none" w:sz="0" w:space="0" w:color="auto"/>
                                                                    <w:bottom w:val="none" w:sz="0" w:space="0" w:color="auto"/>
                                                                    <w:right w:val="none" w:sz="0" w:space="0" w:color="auto"/>
                                                                  </w:divBdr>
                                                                  <w:divsChild>
                                                                    <w:div w:id="554045564">
                                                                      <w:marLeft w:val="0"/>
                                                                      <w:marRight w:val="0"/>
                                                                      <w:marTop w:val="0"/>
                                                                      <w:marBottom w:val="0"/>
                                                                      <w:divBdr>
                                                                        <w:top w:val="none" w:sz="0" w:space="0" w:color="auto"/>
                                                                        <w:left w:val="none" w:sz="0" w:space="0" w:color="auto"/>
                                                                        <w:bottom w:val="none" w:sz="0" w:space="0" w:color="auto"/>
                                                                        <w:right w:val="none" w:sz="0" w:space="0" w:color="auto"/>
                                                                      </w:divBdr>
                                                                      <w:divsChild>
                                                                        <w:div w:id="833686886">
                                                                          <w:marLeft w:val="0"/>
                                                                          <w:marRight w:val="0"/>
                                                                          <w:marTop w:val="0"/>
                                                                          <w:marBottom w:val="0"/>
                                                                          <w:divBdr>
                                                                            <w:top w:val="none" w:sz="0" w:space="0" w:color="auto"/>
                                                                            <w:left w:val="none" w:sz="0" w:space="0" w:color="auto"/>
                                                                            <w:bottom w:val="none" w:sz="0" w:space="0" w:color="auto"/>
                                                                            <w:right w:val="none" w:sz="0" w:space="0" w:color="auto"/>
                                                                          </w:divBdr>
                                                                          <w:divsChild>
                                                                            <w:div w:id="699160009">
                                                                              <w:marLeft w:val="0"/>
                                                                              <w:marRight w:val="0"/>
                                                                              <w:marTop w:val="0"/>
                                                                              <w:marBottom w:val="375"/>
                                                                              <w:divBdr>
                                                                                <w:top w:val="none" w:sz="0" w:space="0" w:color="auto"/>
                                                                                <w:left w:val="none" w:sz="0" w:space="0" w:color="auto"/>
                                                                                <w:bottom w:val="none" w:sz="0" w:space="0" w:color="auto"/>
                                                                                <w:right w:val="none" w:sz="0" w:space="0" w:color="auto"/>
                                                                              </w:divBdr>
                                                                              <w:divsChild>
                                                                                <w:div w:id="99421126">
                                                                                  <w:marLeft w:val="0"/>
                                                                                  <w:marRight w:val="0"/>
                                                                                  <w:marTop w:val="0"/>
                                                                                  <w:marBottom w:val="0"/>
                                                                                  <w:divBdr>
                                                                                    <w:top w:val="none" w:sz="0" w:space="0" w:color="auto"/>
                                                                                    <w:left w:val="none" w:sz="0" w:space="0" w:color="auto"/>
                                                                                    <w:bottom w:val="none" w:sz="0" w:space="0" w:color="auto"/>
                                                                                    <w:right w:val="none" w:sz="0" w:space="0" w:color="auto"/>
                                                                                  </w:divBdr>
                                                                                  <w:divsChild>
                                                                                    <w:div w:id="516577159">
                                                                                      <w:marLeft w:val="0"/>
                                                                                      <w:marRight w:val="0"/>
                                                                                      <w:marTop w:val="0"/>
                                                                                      <w:marBottom w:val="0"/>
                                                                                      <w:divBdr>
                                                                                        <w:top w:val="none" w:sz="0" w:space="0" w:color="auto"/>
                                                                                        <w:left w:val="none" w:sz="0" w:space="0" w:color="auto"/>
                                                                                        <w:bottom w:val="none" w:sz="0" w:space="0" w:color="auto"/>
                                                                                        <w:right w:val="none" w:sz="0" w:space="0" w:color="auto"/>
                                                                                      </w:divBdr>
                                                                                      <w:divsChild>
                                                                                        <w:div w:id="409349024">
                                                                                          <w:marLeft w:val="0"/>
                                                                                          <w:marRight w:val="0"/>
                                                                                          <w:marTop w:val="0"/>
                                                                                          <w:marBottom w:val="0"/>
                                                                                          <w:divBdr>
                                                                                            <w:top w:val="none" w:sz="0" w:space="0" w:color="auto"/>
                                                                                            <w:left w:val="none" w:sz="0" w:space="0" w:color="auto"/>
                                                                                            <w:bottom w:val="none" w:sz="0" w:space="0" w:color="auto"/>
                                                                                            <w:right w:val="none" w:sz="0" w:space="0" w:color="auto"/>
                                                                                          </w:divBdr>
                                                                                          <w:divsChild>
                                                                                            <w:div w:id="733309039">
                                                                                              <w:marLeft w:val="945"/>
                                                                                              <w:marRight w:val="0"/>
                                                                                              <w:marTop w:val="0"/>
                                                                                              <w:marBottom w:val="0"/>
                                                                                              <w:divBdr>
                                                                                                <w:top w:val="none" w:sz="0" w:space="0" w:color="auto"/>
                                                                                                <w:left w:val="none" w:sz="0" w:space="0" w:color="auto"/>
                                                                                                <w:bottom w:val="none" w:sz="0" w:space="0" w:color="auto"/>
                                                                                                <w:right w:val="none" w:sz="0" w:space="0" w:color="auto"/>
                                                                                              </w:divBdr>
                                                                                              <w:divsChild>
                                                                                                <w:div w:id="103438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224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tarja.haaranen@gov.fi" TargetMode="External"/></Relationships>
</file>

<file path=word/theme/theme1.xml><?xml version="1.0" encoding="utf-8"?>
<a:theme xmlns:a="http://schemas.openxmlformats.org/drawingml/2006/main" name="Office-teema">
  <a:themeElements>
    <a:clrScheme name="YM">
      <a:dk1>
        <a:sysClr val="windowText" lastClr="000000"/>
      </a:dk1>
      <a:lt1>
        <a:sysClr val="window" lastClr="FFFFFF"/>
      </a:lt1>
      <a:dk2>
        <a:srgbClr val="253746"/>
      </a:dk2>
      <a:lt2>
        <a:srgbClr val="F6F3E5"/>
      </a:lt2>
      <a:accent1>
        <a:srgbClr val="2C5234"/>
      </a:accent1>
      <a:accent2>
        <a:srgbClr val="E0C09F"/>
      </a:accent2>
      <a:accent3>
        <a:srgbClr val="C66E4E"/>
      </a:accent3>
      <a:accent4>
        <a:srgbClr val="FFB25B"/>
      </a:accent4>
      <a:accent5>
        <a:srgbClr val="ECC7CD"/>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2023-03-31T00:00:00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3.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cce3c4a-091f-4b07-a6c7-e4a083e8073a" ContentTypeId="0x010100B5FAB64B6C204DD994D3FAC0C34E2BFF"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44BC8C-2794-4039-989C-5AF6AA3F3703}">
  <ds:schemaRefs>
    <ds:schemaRef ds:uri="http://schemas.microsoft.com/office/2006/metadata/properties"/>
    <ds:schemaRef ds:uri="http://schemas.microsoft.com/office/infopath/2007/PartnerControls"/>
    <ds:schemaRef ds:uri="c138b538-c2fd-4cca-8c26-6e4e32e5a042"/>
  </ds:schemaRefs>
</ds:datastoreItem>
</file>

<file path=customXml/itemProps3.xml><?xml version="1.0" encoding="utf-8"?>
<ds:datastoreItem xmlns:ds="http://schemas.openxmlformats.org/officeDocument/2006/customXml" ds:itemID="{284A7F89-1A7D-46CD-A5AF-5E5F45AA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9DF571-F15E-4B80-BBB6-416B3EBB7F98}">
  <ds:schemaRefs>
    <ds:schemaRef ds:uri="Microsoft.SharePoint.Taxonomy.ContentTypeSync"/>
  </ds:schemaRefs>
</ds:datastoreItem>
</file>

<file path=customXml/itemProps5.xml><?xml version="1.0" encoding="utf-8"?>
<ds:datastoreItem xmlns:ds="http://schemas.openxmlformats.org/officeDocument/2006/customXml" ds:itemID="{829DF1D1-5E92-4B69-B0DD-FC674204789A}">
  <ds:schemaRefs>
    <ds:schemaRef ds:uri="http://schemas.microsoft.com/sharepoint/v3/contenttype/forms"/>
  </ds:schemaRefs>
</ds:datastoreItem>
</file>

<file path=customXml/itemProps6.xml><?xml version="1.0" encoding="utf-8"?>
<ds:datastoreItem xmlns:ds="http://schemas.openxmlformats.org/officeDocument/2006/customXml" ds:itemID="{07BDAF14-E534-42CF-9314-217C59C1C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644</Words>
  <Characters>5219</Characters>
  <Application>Microsoft Office Word</Application>
  <DocSecurity>0</DocSecurity>
  <Lines>43</Lines>
  <Paragraphs>11</Paragraphs>
  <ScaleCrop>false</ScaleCrop>
  <HeadingPairs>
    <vt:vector size="2" baseType="variant">
      <vt:variant>
        <vt:lpstr>Otsikko</vt:lpstr>
      </vt:variant>
      <vt:variant>
        <vt:i4>1</vt:i4>
      </vt:variant>
    </vt:vector>
  </HeadingPairs>
  <TitlesOfParts>
    <vt:vector size="1" baseType="lpstr">
      <vt:lpstr>Asiakirjamallipohja</vt:lpstr>
    </vt:vector>
  </TitlesOfParts>
  <Company>Ympäristöministeriö</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Asiakirjamallipohja</dc:title>
  <dc:creator>Lehtomäki Joona (YM)</dc:creator>
  <cp:lastModifiedBy>Korpi Juho (YM)</cp:lastModifiedBy>
  <cp:revision>3</cp:revision>
  <dcterms:created xsi:type="dcterms:W3CDTF">2023-04-21T05:35:00Z</dcterms:created>
  <dcterms:modified xsi:type="dcterms:W3CDTF">2023-04-25T16:56:00Z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